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299E" w14:textId="74087B82" w:rsidR="001E0D2E" w:rsidRPr="002C2914" w:rsidRDefault="00252F54" w:rsidP="002F64CA">
      <w:pPr>
        <w:rPr>
          <w:rFonts w:asciiTheme="minorHAnsi" w:hAnsiTheme="minorHAnsi" w:cstheme="minorHAnsi"/>
          <w:b/>
          <w:color w:val="FF0000"/>
          <w:sz w:val="22"/>
          <w:szCs w:val="22"/>
          <w:lang w:val="en-GB"/>
        </w:rPr>
      </w:pPr>
      <w:r w:rsidRPr="002C2914">
        <w:rPr>
          <w:rFonts w:asciiTheme="minorHAnsi" w:hAnsiTheme="minorHAnsi" w:cstheme="minorHAnsi"/>
          <w:b/>
          <w:color w:val="C00000"/>
          <w:sz w:val="22"/>
          <w:szCs w:val="22"/>
        </w:rPr>
        <w:t>202</w:t>
      </w:r>
      <w:r w:rsidR="00DC2367">
        <w:rPr>
          <w:rFonts w:asciiTheme="minorHAnsi" w:hAnsiTheme="minorHAnsi" w:cstheme="minorHAnsi"/>
          <w:b/>
          <w:color w:val="C00000"/>
          <w:sz w:val="22"/>
          <w:szCs w:val="22"/>
        </w:rPr>
        <w:t>3</w:t>
      </w:r>
      <w:r w:rsidR="006E55F3">
        <w:rPr>
          <w:rFonts w:asciiTheme="minorHAnsi" w:hAnsiTheme="minorHAnsi" w:cstheme="minorHAnsi"/>
          <w:b/>
          <w:color w:val="C00000"/>
          <w:sz w:val="22"/>
          <w:szCs w:val="22"/>
        </w:rPr>
        <w:t xml:space="preserve"> </w:t>
      </w:r>
      <w:r w:rsidRPr="002C2914">
        <w:rPr>
          <w:rFonts w:asciiTheme="minorHAnsi" w:hAnsiTheme="minorHAnsi" w:cstheme="minorHAnsi"/>
          <w:b/>
          <w:color w:val="C00000"/>
          <w:sz w:val="22"/>
          <w:szCs w:val="22"/>
        </w:rPr>
        <w:t xml:space="preserve">– </w:t>
      </w:r>
      <w:r w:rsidRPr="002C2914">
        <w:rPr>
          <w:rFonts w:asciiTheme="minorHAnsi" w:hAnsiTheme="minorHAnsi" w:cstheme="minorHAnsi"/>
          <w:b/>
          <w:caps/>
          <w:color w:val="00B050"/>
          <w:sz w:val="22"/>
          <w:szCs w:val="22"/>
        </w:rPr>
        <w:t>Self drive VACATION</w:t>
      </w:r>
      <w:r w:rsidRPr="002C2914">
        <w:rPr>
          <w:rFonts w:asciiTheme="minorHAnsi" w:hAnsiTheme="minorHAnsi" w:cstheme="minorHAnsi"/>
          <w:b/>
          <w:noProof/>
          <w:color w:val="FF0000"/>
          <w:sz w:val="22"/>
          <w:szCs w:val="22"/>
          <w:lang w:val="en-IN" w:eastAsia="en-IN"/>
        </w:rPr>
        <w:t xml:space="preserve"> </w:t>
      </w:r>
      <w:r w:rsidR="00037484" w:rsidRPr="002C2914">
        <w:rPr>
          <w:rFonts w:asciiTheme="minorHAnsi" w:hAnsiTheme="minorHAnsi" w:cstheme="minorHAnsi"/>
          <w:b/>
          <w:noProof/>
          <w:color w:val="FF0000"/>
          <w:sz w:val="22"/>
          <w:szCs w:val="22"/>
          <w:lang w:val="en-IN" w:eastAsia="en-IN"/>
        </w:rPr>
        <w:drawing>
          <wp:inline distT="0" distB="0" distL="0" distR="0" wp14:anchorId="738DED7A" wp14:editId="26DC461A">
            <wp:extent cx="6629225" cy="174752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 Treasu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4626" cy="1770032"/>
                    </a:xfrm>
                    <a:prstGeom prst="rect">
                      <a:avLst/>
                    </a:prstGeom>
                  </pic:spPr>
                </pic:pic>
              </a:graphicData>
            </a:graphic>
          </wp:inline>
        </w:drawing>
      </w:r>
    </w:p>
    <w:tbl>
      <w:tblPr>
        <w:tblpPr w:leftFromText="180" w:rightFromText="180" w:vertAnchor="text" w:horzAnchor="margin" w:tblpY="14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7434"/>
        <w:gridCol w:w="3051"/>
      </w:tblGrid>
      <w:tr w:rsidR="001E0D2E" w:rsidRPr="002C2914" w14:paraId="2E7A4AC9" w14:textId="77777777" w:rsidTr="00037484">
        <w:trPr>
          <w:trHeight w:val="274"/>
        </w:trPr>
        <w:tc>
          <w:tcPr>
            <w:tcW w:w="7434" w:type="dxa"/>
            <w:tcBorders>
              <w:right w:val="nil"/>
            </w:tcBorders>
            <w:shd w:val="clear" w:color="auto" w:fill="000000"/>
          </w:tcPr>
          <w:p w14:paraId="63936CE9" w14:textId="77777777" w:rsidR="001E0D2E" w:rsidRPr="002C2914" w:rsidRDefault="001E0D2E" w:rsidP="001E0D2E">
            <w:pPr>
              <w:rPr>
                <w:rFonts w:asciiTheme="minorHAnsi" w:hAnsiTheme="minorHAnsi" w:cstheme="minorHAnsi"/>
                <w:b/>
                <w:sz w:val="22"/>
                <w:szCs w:val="22"/>
                <w:lang w:val="en-GB"/>
              </w:rPr>
            </w:pPr>
            <w:r w:rsidRPr="002C2914">
              <w:rPr>
                <w:rFonts w:asciiTheme="minorHAnsi" w:hAnsiTheme="minorHAnsi" w:cstheme="minorHAnsi"/>
                <w:b/>
                <w:sz w:val="22"/>
                <w:szCs w:val="22"/>
                <w:lang w:val="en-GB"/>
              </w:rPr>
              <w:t>ATLANTIC TREASURES</w:t>
            </w:r>
          </w:p>
        </w:tc>
        <w:tc>
          <w:tcPr>
            <w:tcW w:w="3051" w:type="dxa"/>
            <w:tcBorders>
              <w:left w:val="nil"/>
            </w:tcBorders>
            <w:shd w:val="clear" w:color="auto" w:fill="000000"/>
          </w:tcPr>
          <w:p w14:paraId="29C610AB" w14:textId="77777777" w:rsidR="001E0D2E" w:rsidRPr="002C2914" w:rsidRDefault="001E0D2E" w:rsidP="001E0D2E">
            <w:pPr>
              <w:jc w:val="right"/>
              <w:rPr>
                <w:rFonts w:asciiTheme="minorHAnsi" w:hAnsiTheme="minorHAnsi" w:cstheme="minorHAnsi"/>
                <w:b/>
                <w:sz w:val="22"/>
                <w:szCs w:val="22"/>
                <w:lang w:val="en-GB"/>
              </w:rPr>
            </w:pPr>
            <w:r w:rsidRPr="002C2914">
              <w:rPr>
                <w:rFonts w:asciiTheme="minorHAnsi" w:hAnsiTheme="minorHAnsi" w:cstheme="minorHAnsi"/>
                <w:b/>
                <w:sz w:val="22"/>
                <w:szCs w:val="22"/>
                <w:lang w:val="en-GB"/>
              </w:rPr>
              <w:t>6 NIGHTS &amp; 7 DAYS</w:t>
            </w:r>
          </w:p>
        </w:tc>
      </w:tr>
      <w:tr w:rsidR="00F26EB9" w:rsidRPr="002C2914" w14:paraId="5603C9D2" w14:textId="77777777" w:rsidTr="00037484">
        <w:trPr>
          <w:trHeight w:val="274"/>
        </w:trPr>
        <w:tc>
          <w:tcPr>
            <w:tcW w:w="10485" w:type="dxa"/>
            <w:gridSpan w:val="2"/>
            <w:shd w:val="clear" w:color="auto" w:fill="auto"/>
          </w:tcPr>
          <w:p w14:paraId="2493D29E" w14:textId="77777777" w:rsidR="00F26EB9" w:rsidRPr="002C2914" w:rsidRDefault="004D72DA" w:rsidP="00A304E6">
            <w:pPr>
              <w:rPr>
                <w:rFonts w:asciiTheme="minorHAnsi" w:hAnsiTheme="minorHAnsi" w:cstheme="minorHAnsi"/>
                <w:b/>
                <w:sz w:val="22"/>
                <w:szCs w:val="22"/>
                <w:lang w:val="en-GB"/>
              </w:rPr>
            </w:pPr>
            <w:r w:rsidRPr="002C2914">
              <w:rPr>
                <w:rFonts w:asciiTheme="minorHAnsi" w:hAnsiTheme="minorHAnsi" w:cstheme="minorHAnsi"/>
                <w:b/>
                <w:sz w:val="22"/>
                <w:szCs w:val="22"/>
                <w:lang w:val="en-GB"/>
              </w:rPr>
              <w:t xml:space="preserve">Highlights: </w:t>
            </w:r>
            <w:r w:rsidR="001E0D2E" w:rsidRPr="002C2914">
              <w:rPr>
                <w:rFonts w:asciiTheme="minorHAnsi" w:hAnsiTheme="minorHAnsi" w:cstheme="minorHAnsi"/>
                <w:sz w:val="22"/>
                <w:szCs w:val="22"/>
                <w:lang w:val="en-GB"/>
              </w:rPr>
              <w:t xml:space="preserve">Daily Breakfast, 7 Days Car Rental with GPS, </w:t>
            </w:r>
            <w:r w:rsidR="00A304E6" w:rsidRPr="002C2914">
              <w:rPr>
                <w:rFonts w:asciiTheme="minorHAnsi" w:hAnsiTheme="minorHAnsi" w:cstheme="minorHAnsi"/>
                <w:sz w:val="22"/>
                <w:szCs w:val="22"/>
                <w:lang w:val="en-GB"/>
              </w:rPr>
              <w:t>Peggy’s Cove, Lunenburg, Confederation Bridge, Ferry Prince Edward Island to Nova Scotia, Cape Breton Island, Cabot Trail.</w:t>
            </w:r>
          </w:p>
        </w:tc>
      </w:tr>
    </w:tbl>
    <w:p w14:paraId="6A624FA2" w14:textId="77777777" w:rsidR="001E0D2E" w:rsidRPr="002C2914" w:rsidRDefault="001E0D2E" w:rsidP="00956AF9">
      <w:pPr>
        <w:rPr>
          <w:rFonts w:asciiTheme="minorHAnsi" w:hAnsiTheme="minorHAnsi" w:cstheme="minorHAnsi"/>
          <w:sz w:val="22"/>
          <w:szCs w:val="22"/>
          <w:lang w:val="en-GB"/>
        </w:rPr>
        <w:sectPr w:rsidR="001E0D2E" w:rsidRPr="002C2914" w:rsidSect="00170CC2">
          <w:headerReference w:type="first" r:id="rId9"/>
          <w:pgSz w:w="11907" w:h="16839" w:code="9"/>
          <w:pgMar w:top="720" w:right="720" w:bottom="720" w:left="720" w:header="706" w:footer="706"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5895EB97" w14:textId="77777777" w:rsidR="001E0D2E" w:rsidRPr="002C2914" w:rsidRDefault="001E0D2E" w:rsidP="001E0D2E">
      <w:pPr>
        <w:jc w:val="both"/>
        <w:rPr>
          <w:rFonts w:asciiTheme="minorHAnsi" w:hAnsiTheme="minorHAnsi" w:cstheme="minorHAnsi"/>
          <w:sz w:val="22"/>
          <w:szCs w:val="22"/>
          <w:u w:val="single"/>
          <w:lang w:val="en-GB"/>
        </w:rPr>
      </w:pPr>
    </w:p>
    <w:p w14:paraId="0A7BF5B9" w14:textId="77777777" w:rsidR="001E0D2E" w:rsidRPr="002C2914" w:rsidRDefault="001E0D2E" w:rsidP="001E0D2E">
      <w:pPr>
        <w:jc w:val="both"/>
        <w:rPr>
          <w:rFonts w:asciiTheme="minorHAnsi" w:hAnsiTheme="minorHAnsi" w:cstheme="minorHAnsi"/>
          <w:sz w:val="22"/>
          <w:szCs w:val="22"/>
          <w:u w:val="single"/>
          <w:lang w:val="en-GB"/>
        </w:rPr>
        <w:sectPr w:rsidR="001E0D2E" w:rsidRPr="002C2914" w:rsidSect="00170CC2">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08E62F8" w14:textId="77777777" w:rsidR="001E0D2E" w:rsidRPr="002C2914" w:rsidRDefault="001E0D2E" w:rsidP="001E0D2E">
      <w:pPr>
        <w:jc w:val="both"/>
        <w:rPr>
          <w:rFonts w:asciiTheme="minorHAnsi" w:hAnsiTheme="minorHAnsi" w:cstheme="minorHAnsi"/>
          <w:b/>
          <w:sz w:val="22"/>
          <w:szCs w:val="22"/>
          <w:lang w:val="en-GB"/>
        </w:rPr>
      </w:pPr>
      <w:r w:rsidRPr="002C2914">
        <w:rPr>
          <w:rFonts w:asciiTheme="minorHAnsi" w:hAnsiTheme="minorHAnsi" w:cstheme="minorHAnsi"/>
          <w:b/>
          <w:sz w:val="22"/>
          <w:szCs w:val="22"/>
          <w:lang w:val="en-GB"/>
        </w:rPr>
        <w:t>Day 01 – Halifax</w:t>
      </w:r>
    </w:p>
    <w:p w14:paraId="017796BE" w14:textId="77777777" w:rsidR="001E0D2E" w:rsidRPr="002C2914" w:rsidRDefault="001E0D2E" w:rsidP="001E0D2E">
      <w:pPr>
        <w:autoSpaceDE w:val="0"/>
        <w:autoSpaceDN w:val="0"/>
        <w:adjustRightInd w:val="0"/>
        <w:jc w:val="both"/>
        <w:rPr>
          <w:rFonts w:asciiTheme="minorHAnsi" w:eastAsia="Calibri" w:hAnsiTheme="minorHAnsi" w:cstheme="minorHAnsi"/>
          <w:sz w:val="22"/>
          <w:szCs w:val="22"/>
          <w:lang w:val="en-GB"/>
        </w:rPr>
      </w:pPr>
      <w:r w:rsidRPr="002C2914">
        <w:rPr>
          <w:rFonts w:asciiTheme="minorHAnsi" w:hAnsiTheme="minorHAnsi" w:cstheme="minorHAnsi"/>
          <w:sz w:val="22"/>
          <w:szCs w:val="22"/>
          <w:lang w:val="en-GB"/>
        </w:rPr>
        <w:t xml:space="preserve">Arrive Halifax Airport, pick-up the vehicle from car rental agency and proceed to hotel </w:t>
      </w:r>
      <w:r w:rsidRPr="002C2914">
        <w:rPr>
          <w:rFonts w:asciiTheme="minorHAnsi" w:eastAsia="Calibri" w:hAnsiTheme="minorHAnsi" w:cstheme="minorHAnsi"/>
          <w:sz w:val="22"/>
          <w:szCs w:val="22"/>
          <w:lang w:val="en-GB" w:eastAsia="en-CA"/>
        </w:rPr>
        <w:t>located in the downtown core of this vibrant and cosmopolitan urban centre on the Atlantic Ocean. Overnight in Halifax hotel.</w:t>
      </w:r>
    </w:p>
    <w:p w14:paraId="63DEB7E9" w14:textId="77777777" w:rsidR="001E0D2E" w:rsidRPr="002C2914" w:rsidRDefault="001E0D2E" w:rsidP="001E0D2E">
      <w:pPr>
        <w:jc w:val="both"/>
        <w:rPr>
          <w:rFonts w:asciiTheme="minorHAnsi" w:hAnsiTheme="minorHAnsi" w:cstheme="minorHAnsi"/>
          <w:sz w:val="22"/>
          <w:szCs w:val="22"/>
          <w:u w:val="single"/>
          <w:lang w:val="en-GB"/>
        </w:rPr>
      </w:pPr>
    </w:p>
    <w:p w14:paraId="72424B05" w14:textId="77777777" w:rsidR="001E0D2E" w:rsidRPr="002C2914" w:rsidRDefault="001E0D2E" w:rsidP="001E0D2E">
      <w:pPr>
        <w:jc w:val="both"/>
        <w:rPr>
          <w:rFonts w:asciiTheme="minorHAnsi" w:hAnsiTheme="minorHAnsi" w:cstheme="minorHAnsi"/>
          <w:b/>
          <w:sz w:val="22"/>
          <w:szCs w:val="22"/>
          <w:lang w:val="en-GB"/>
        </w:rPr>
      </w:pPr>
      <w:r w:rsidRPr="002C2914">
        <w:rPr>
          <w:rFonts w:asciiTheme="minorHAnsi" w:hAnsiTheme="minorHAnsi" w:cstheme="minorHAnsi"/>
          <w:b/>
          <w:sz w:val="22"/>
          <w:szCs w:val="22"/>
          <w:lang w:val="en-GB"/>
        </w:rPr>
        <w:t>Day 02 – Halifax to Bridgewater – 105 KM</w:t>
      </w:r>
    </w:p>
    <w:p w14:paraId="74450144" w14:textId="77777777" w:rsidR="001E0D2E" w:rsidRPr="002C2914" w:rsidRDefault="001E0D2E" w:rsidP="001E0D2E">
      <w:pPr>
        <w:autoSpaceDE w:val="0"/>
        <w:autoSpaceDN w:val="0"/>
        <w:adjustRightInd w:val="0"/>
        <w:jc w:val="both"/>
        <w:rPr>
          <w:rFonts w:asciiTheme="minorHAnsi" w:eastAsia="Calibri" w:hAnsiTheme="minorHAnsi" w:cstheme="minorHAnsi"/>
          <w:sz w:val="22"/>
          <w:szCs w:val="22"/>
          <w:lang w:val="en-GB"/>
        </w:rPr>
      </w:pPr>
      <w:r w:rsidRPr="002C2914">
        <w:rPr>
          <w:rFonts w:asciiTheme="minorHAnsi" w:eastAsia="Calibri" w:hAnsiTheme="minorHAnsi" w:cstheme="minorHAnsi"/>
          <w:sz w:val="22"/>
          <w:szCs w:val="22"/>
          <w:lang w:val="en-GB"/>
        </w:rPr>
        <w:t xml:space="preserve">After breakfast, morning at leisure. </w:t>
      </w:r>
      <w:r w:rsidRPr="002C2914">
        <w:rPr>
          <w:rFonts w:asciiTheme="minorHAnsi" w:hAnsiTheme="minorHAnsi" w:cstheme="minorHAnsi"/>
          <w:b/>
          <w:sz w:val="22"/>
          <w:szCs w:val="22"/>
          <w:lang w:val="en-GB"/>
        </w:rPr>
        <w:t>Halifax</w:t>
      </w:r>
      <w:r w:rsidRPr="002C2914">
        <w:rPr>
          <w:rFonts w:asciiTheme="minorHAnsi" w:hAnsiTheme="minorHAnsi" w:cstheme="minorHAnsi"/>
          <w:sz w:val="22"/>
          <w:szCs w:val="22"/>
          <w:lang w:val="en-GB"/>
        </w:rPr>
        <w:t xml:space="preserve"> is located on one of the world’s largest natural </w:t>
      </w:r>
      <w:r w:rsidR="008A0B8A" w:rsidRPr="002C2914">
        <w:rPr>
          <w:rFonts w:asciiTheme="minorHAnsi" w:hAnsiTheme="minorHAnsi" w:cstheme="minorHAnsi"/>
          <w:sz w:val="22"/>
          <w:szCs w:val="22"/>
          <w:lang w:val="en-GB"/>
        </w:rPr>
        <w:t>harbours</w:t>
      </w:r>
      <w:r w:rsidRPr="002C2914">
        <w:rPr>
          <w:rFonts w:asciiTheme="minorHAnsi" w:hAnsiTheme="minorHAnsi" w:cstheme="minorHAnsi"/>
          <w:sz w:val="22"/>
          <w:szCs w:val="22"/>
          <w:lang w:val="en-GB"/>
        </w:rPr>
        <w:t xml:space="preserve"> and bears all the hallmarks of both a modern and historic city. Afternoon check-out and </w:t>
      </w:r>
      <w:r w:rsidRPr="002C2914">
        <w:rPr>
          <w:rFonts w:asciiTheme="minorHAnsi" w:hAnsiTheme="minorHAnsi" w:cstheme="minorHAnsi"/>
          <w:color w:val="000000"/>
          <w:sz w:val="22"/>
          <w:szCs w:val="22"/>
          <w:lang w:val="en-GB"/>
        </w:rPr>
        <w:t xml:space="preserve">drive along the Lighthouse Route to the fishing community </w:t>
      </w:r>
      <w:r w:rsidRPr="002C2914">
        <w:rPr>
          <w:rFonts w:asciiTheme="minorHAnsi" w:hAnsiTheme="minorHAnsi" w:cstheme="minorHAnsi"/>
          <w:b/>
          <w:color w:val="000000"/>
          <w:sz w:val="22"/>
          <w:szCs w:val="22"/>
          <w:lang w:val="en-GB"/>
        </w:rPr>
        <w:t>of Peggy’s Cove</w:t>
      </w:r>
      <w:r w:rsidRPr="002C2914">
        <w:rPr>
          <w:rFonts w:asciiTheme="minorHAnsi" w:hAnsiTheme="minorHAnsi" w:cstheme="minorHAnsi"/>
          <w:color w:val="000000"/>
          <w:sz w:val="22"/>
          <w:szCs w:val="22"/>
          <w:lang w:val="en-GB"/>
        </w:rPr>
        <w:t>. This picturesque fishing village is surrounded by bare granite and coastal barrens with trails leading to its famous lighthouse. Continue along the coast and stop in the port of Lunenburg for a visit to the renowned Fisheries Museum of the Atlantic. Overnight in Bridgewater hotel.</w:t>
      </w:r>
    </w:p>
    <w:p w14:paraId="164E70B0" w14:textId="77777777" w:rsidR="001E0D2E" w:rsidRPr="002C2914" w:rsidRDefault="001E0D2E" w:rsidP="001E0D2E">
      <w:pPr>
        <w:autoSpaceDE w:val="0"/>
        <w:autoSpaceDN w:val="0"/>
        <w:adjustRightInd w:val="0"/>
        <w:jc w:val="both"/>
        <w:rPr>
          <w:rFonts w:asciiTheme="minorHAnsi" w:eastAsia="Calibri" w:hAnsiTheme="minorHAnsi" w:cstheme="minorHAnsi"/>
          <w:sz w:val="22"/>
          <w:szCs w:val="22"/>
          <w:u w:val="single"/>
          <w:lang w:val="en-GB"/>
        </w:rPr>
      </w:pPr>
    </w:p>
    <w:p w14:paraId="5A45C177" w14:textId="77777777" w:rsidR="001E0D2E" w:rsidRPr="002C2914" w:rsidRDefault="001E0D2E" w:rsidP="001E0D2E">
      <w:pPr>
        <w:autoSpaceDE w:val="0"/>
        <w:autoSpaceDN w:val="0"/>
        <w:adjustRightInd w:val="0"/>
        <w:jc w:val="both"/>
        <w:rPr>
          <w:rFonts w:asciiTheme="minorHAnsi" w:eastAsia="Calibri" w:hAnsiTheme="minorHAnsi" w:cstheme="minorHAnsi"/>
          <w:b/>
          <w:sz w:val="22"/>
          <w:szCs w:val="22"/>
          <w:lang w:val="en-GB"/>
        </w:rPr>
      </w:pPr>
      <w:r w:rsidRPr="002C2914">
        <w:rPr>
          <w:rFonts w:asciiTheme="minorHAnsi" w:eastAsia="Calibri" w:hAnsiTheme="minorHAnsi" w:cstheme="minorHAnsi"/>
          <w:b/>
          <w:sz w:val="22"/>
          <w:szCs w:val="22"/>
          <w:lang w:val="en-GB"/>
        </w:rPr>
        <w:t>Day 03</w:t>
      </w:r>
      <w:r w:rsidRPr="002C2914">
        <w:rPr>
          <w:rFonts w:asciiTheme="minorHAnsi" w:hAnsiTheme="minorHAnsi" w:cstheme="minorHAnsi"/>
          <w:b/>
          <w:sz w:val="22"/>
          <w:szCs w:val="22"/>
          <w:lang w:val="en-GB"/>
        </w:rPr>
        <w:t xml:space="preserve"> – </w:t>
      </w:r>
      <w:r w:rsidRPr="002C2914">
        <w:rPr>
          <w:rFonts w:asciiTheme="minorHAnsi" w:eastAsia="Calibri" w:hAnsiTheme="minorHAnsi" w:cstheme="minorHAnsi"/>
          <w:b/>
          <w:sz w:val="22"/>
          <w:szCs w:val="22"/>
          <w:lang w:val="en-GB"/>
        </w:rPr>
        <w:t>Bridgewater to Charlottetown – 410 KM</w:t>
      </w:r>
    </w:p>
    <w:p w14:paraId="411BCE8B" w14:textId="77777777" w:rsidR="001E0D2E" w:rsidRPr="002C2914" w:rsidRDefault="001E0D2E" w:rsidP="001E0D2E">
      <w:pPr>
        <w:autoSpaceDE w:val="0"/>
        <w:autoSpaceDN w:val="0"/>
        <w:adjustRightInd w:val="0"/>
        <w:jc w:val="both"/>
        <w:rPr>
          <w:rFonts w:asciiTheme="minorHAnsi" w:eastAsia="Calibri" w:hAnsiTheme="minorHAnsi" w:cstheme="minorHAnsi"/>
          <w:sz w:val="22"/>
          <w:szCs w:val="22"/>
          <w:lang w:val="en-GB"/>
        </w:rPr>
      </w:pPr>
      <w:r w:rsidRPr="002C2914">
        <w:rPr>
          <w:rFonts w:asciiTheme="minorHAnsi" w:eastAsia="Calibri" w:hAnsiTheme="minorHAnsi" w:cstheme="minorHAnsi"/>
          <w:sz w:val="22"/>
          <w:szCs w:val="22"/>
          <w:lang w:val="en-GB"/>
        </w:rPr>
        <w:t xml:space="preserve">After breakfast, check-out and proceed to </w:t>
      </w:r>
      <w:r w:rsidRPr="002C2914">
        <w:rPr>
          <w:rFonts w:asciiTheme="minorHAnsi" w:eastAsia="Calibri" w:hAnsiTheme="minorHAnsi" w:cstheme="minorHAnsi"/>
          <w:b/>
          <w:sz w:val="22"/>
          <w:szCs w:val="22"/>
          <w:lang w:val="en-GB"/>
        </w:rPr>
        <w:t>Charlottetown</w:t>
      </w:r>
      <w:r w:rsidRPr="002C2914">
        <w:rPr>
          <w:rFonts w:asciiTheme="minorHAnsi" w:eastAsia="Calibri" w:hAnsiTheme="minorHAnsi" w:cstheme="minorHAnsi"/>
          <w:sz w:val="22"/>
          <w:szCs w:val="22"/>
          <w:lang w:val="en-GB"/>
        </w:rPr>
        <w:t xml:space="preserve">, </w:t>
      </w:r>
      <w:r w:rsidRPr="002C2914">
        <w:rPr>
          <w:rFonts w:asciiTheme="minorHAnsi" w:hAnsiTheme="minorHAnsi" w:cstheme="minorHAnsi"/>
          <w:b/>
          <w:color w:val="000000"/>
          <w:sz w:val="22"/>
          <w:szCs w:val="22"/>
          <w:lang w:val="en-GB"/>
        </w:rPr>
        <w:t>Prince Edward Island</w:t>
      </w:r>
      <w:r w:rsidRPr="002C2914">
        <w:rPr>
          <w:rFonts w:asciiTheme="minorHAnsi" w:hAnsiTheme="minorHAnsi" w:cstheme="minorHAnsi"/>
          <w:color w:val="000000"/>
          <w:sz w:val="22"/>
          <w:szCs w:val="22"/>
          <w:lang w:val="en-GB"/>
        </w:rPr>
        <w:t>, Canada’s smallest province, over the Confederation Bridge</w:t>
      </w:r>
      <w:r w:rsidRPr="002C2914">
        <w:rPr>
          <w:rFonts w:asciiTheme="minorHAnsi" w:eastAsia="Calibri" w:hAnsiTheme="minorHAnsi" w:cstheme="minorHAnsi"/>
          <w:sz w:val="22"/>
          <w:szCs w:val="22"/>
          <w:lang w:val="en-GB" w:eastAsia="en-CA"/>
        </w:rPr>
        <w:t>, the world’s longest continuous multi-span bridge. On arrival check-in at the hotel.</w:t>
      </w:r>
      <w:r w:rsidRPr="002C2914">
        <w:rPr>
          <w:rFonts w:asciiTheme="minorHAnsi" w:hAnsiTheme="minorHAnsi" w:cstheme="minorHAnsi"/>
          <w:color w:val="000000"/>
          <w:sz w:val="22"/>
          <w:szCs w:val="22"/>
          <w:lang w:val="en-GB"/>
        </w:rPr>
        <w:t xml:space="preserve"> Overnight</w:t>
      </w:r>
      <w:r w:rsidRPr="002C2914">
        <w:rPr>
          <w:rFonts w:asciiTheme="minorHAnsi" w:eastAsia="Calibri" w:hAnsiTheme="minorHAnsi" w:cstheme="minorHAnsi"/>
          <w:sz w:val="22"/>
          <w:szCs w:val="22"/>
          <w:lang w:val="en-GB" w:eastAsia="en-CA"/>
        </w:rPr>
        <w:t xml:space="preserve"> </w:t>
      </w:r>
      <w:r w:rsidRPr="002C2914">
        <w:rPr>
          <w:rFonts w:asciiTheme="minorHAnsi" w:hAnsiTheme="minorHAnsi" w:cstheme="minorHAnsi"/>
          <w:color w:val="000000"/>
          <w:sz w:val="22"/>
          <w:szCs w:val="22"/>
          <w:lang w:val="en-GB"/>
        </w:rPr>
        <w:t xml:space="preserve">in </w:t>
      </w:r>
      <w:r w:rsidRPr="002C2914">
        <w:rPr>
          <w:rFonts w:asciiTheme="minorHAnsi" w:eastAsia="Calibri" w:hAnsiTheme="minorHAnsi" w:cstheme="minorHAnsi"/>
          <w:sz w:val="22"/>
          <w:szCs w:val="22"/>
          <w:lang w:val="en-GB"/>
        </w:rPr>
        <w:t>Charlottetown hotel.</w:t>
      </w:r>
    </w:p>
    <w:p w14:paraId="62CF7BF1" w14:textId="77777777" w:rsidR="001E0D2E" w:rsidRPr="002C2914" w:rsidRDefault="001E0D2E" w:rsidP="001E0D2E">
      <w:pPr>
        <w:autoSpaceDE w:val="0"/>
        <w:autoSpaceDN w:val="0"/>
        <w:adjustRightInd w:val="0"/>
        <w:jc w:val="both"/>
        <w:rPr>
          <w:rFonts w:asciiTheme="minorHAnsi" w:hAnsiTheme="minorHAnsi" w:cstheme="minorHAnsi"/>
          <w:sz w:val="22"/>
          <w:szCs w:val="22"/>
          <w:lang w:val="en-GB"/>
        </w:rPr>
      </w:pPr>
    </w:p>
    <w:p w14:paraId="4CD2B766" w14:textId="77777777" w:rsidR="001E0D2E" w:rsidRPr="002C2914" w:rsidRDefault="001E0D2E" w:rsidP="001E0D2E">
      <w:pPr>
        <w:autoSpaceDE w:val="0"/>
        <w:autoSpaceDN w:val="0"/>
        <w:adjustRightInd w:val="0"/>
        <w:jc w:val="both"/>
        <w:rPr>
          <w:rFonts w:asciiTheme="minorHAnsi" w:eastAsia="Calibri" w:hAnsiTheme="minorHAnsi" w:cstheme="minorHAnsi"/>
          <w:b/>
          <w:sz w:val="22"/>
          <w:szCs w:val="22"/>
          <w:lang w:val="en-GB"/>
        </w:rPr>
      </w:pPr>
      <w:r w:rsidRPr="002C2914">
        <w:rPr>
          <w:rFonts w:asciiTheme="minorHAnsi" w:eastAsia="Calibri" w:hAnsiTheme="minorHAnsi" w:cstheme="minorHAnsi"/>
          <w:b/>
          <w:sz w:val="22"/>
          <w:szCs w:val="22"/>
          <w:lang w:val="en-GB"/>
        </w:rPr>
        <w:t>Day 04</w:t>
      </w:r>
      <w:r w:rsidRPr="002C2914">
        <w:rPr>
          <w:rFonts w:asciiTheme="minorHAnsi" w:hAnsiTheme="minorHAnsi" w:cstheme="minorHAnsi"/>
          <w:b/>
          <w:sz w:val="22"/>
          <w:szCs w:val="22"/>
          <w:lang w:val="en-GB"/>
        </w:rPr>
        <w:t xml:space="preserve"> – </w:t>
      </w:r>
      <w:r w:rsidRPr="002C2914">
        <w:rPr>
          <w:rFonts w:asciiTheme="minorHAnsi" w:eastAsia="Calibri" w:hAnsiTheme="minorHAnsi" w:cstheme="minorHAnsi"/>
          <w:b/>
          <w:sz w:val="22"/>
          <w:szCs w:val="22"/>
          <w:lang w:val="en-GB"/>
        </w:rPr>
        <w:t xml:space="preserve">Charlottetown to </w:t>
      </w:r>
      <w:proofErr w:type="spellStart"/>
      <w:r w:rsidRPr="002C2914">
        <w:rPr>
          <w:rFonts w:asciiTheme="minorHAnsi" w:eastAsia="Calibri" w:hAnsiTheme="minorHAnsi" w:cstheme="minorHAnsi"/>
          <w:b/>
          <w:sz w:val="22"/>
          <w:szCs w:val="22"/>
          <w:lang w:val="en-GB"/>
        </w:rPr>
        <w:t>Baddeck</w:t>
      </w:r>
      <w:proofErr w:type="spellEnd"/>
      <w:r w:rsidRPr="002C2914">
        <w:rPr>
          <w:rFonts w:asciiTheme="minorHAnsi" w:eastAsia="Calibri" w:hAnsiTheme="minorHAnsi" w:cstheme="minorHAnsi"/>
          <w:b/>
          <w:sz w:val="22"/>
          <w:szCs w:val="22"/>
          <w:lang w:val="en-GB"/>
        </w:rPr>
        <w:t xml:space="preserve"> – 298 KM</w:t>
      </w:r>
    </w:p>
    <w:p w14:paraId="4AD29EA5" w14:textId="2157E577" w:rsidR="001E0D2E" w:rsidRPr="002C2914" w:rsidRDefault="001E0D2E" w:rsidP="001E0D2E">
      <w:pPr>
        <w:autoSpaceDE w:val="0"/>
        <w:autoSpaceDN w:val="0"/>
        <w:adjustRightInd w:val="0"/>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After breakfast, morning </w:t>
      </w:r>
      <w:r w:rsidRPr="002C2914">
        <w:rPr>
          <w:rFonts w:asciiTheme="minorHAnsi" w:hAnsiTheme="minorHAnsi" w:cstheme="minorHAnsi"/>
          <w:color w:val="000000"/>
          <w:sz w:val="22"/>
          <w:szCs w:val="22"/>
          <w:lang w:val="en-GB"/>
        </w:rPr>
        <w:t xml:space="preserve">is at leisure to explore the Victorian homes and elegant squares of Charlottetown. Despite the 20th-century character the city still manages to evoke the feeling of a colonial seaport with quaint sections such as Great George Street and Old Charlotte Town. Afternoon check-out and travel </w:t>
      </w:r>
      <w:r w:rsidR="00EE4216" w:rsidRPr="002C2914">
        <w:rPr>
          <w:rFonts w:asciiTheme="minorHAnsi" w:hAnsiTheme="minorHAnsi" w:cstheme="minorHAnsi"/>
          <w:color w:val="000000"/>
          <w:sz w:val="22"/>
          <w:szCs w:val="22"/>
          <w:lang w:val="en-GB"/>
        </w:rPr>
        <w:t xml:space="preserve">to Woods Island (52 KMS) </w:t>
      </w:r>
      <w:r w:rsidRPr="002C2914">
        <w:rPr>
          <w:rFonts w:asciiTheme="minorHAnsi" w:hAnsiTheme="minorHAnsi" w:cstheme="minorHAnsi"/>
          <w:color w:val="000000"/>
          <w:sz w:val="22"/>
          <w:szCs w:val="22"/>
          <w:lang w:val="en-GB"/>
        </w:rPr>
        <w:t xml:space="preserve">to board </w:t>
      </w:r>
      <w:r w:rsidR="00EE4216" w:rsidRPr="002C2914">
        <w:rPr>
          <w:rFonts w:asciiTheme="minorHAnsi" w:hAnsiTheme="minorHAnsi" w:cstheme="minorHAnsi"/>
          <w:color w:val="000000"/>
          <w:sz w:val="22"/>
          <w:szCs w:val="22"/>
          <w:lang w:val="en-GB"/>
        </w:rPr>
        <w:t xml:space="preserve">75 minutes </w:t>
      </w:r>
      <w:r w:rsidRPr="002C2914">
        <w:rPr>
          <w:rFonts w:asciiTheme="minorHAnsi" w:hAnsiTheme="minorHAnsi" w:cstheme="minorHAnsi"/>
          <w:color w:val="000000"/>
          <w:sz w:val="22"/>
          <w:szCs w:val="22"/>
          <w:lang w:val="en-GB"/>
        </w:rPr>
        <w:t xml:space="preserve">ferry </w:t>
      </w:r>
      <w:r w:rsidRPr="002C2914">
        <w:rPr>
          <w:rFonts w:asciiTheme="minorHAnsi" w:hAnsiTheme="minorHAnsi" w:cstheme="minorHAnsi"/>
          <w:color w:val="000000"/>
          <w:sz w:val="22"/>
          <w:szCs w:val="22"/>
          <w:lang w:val="en-GB"/>
        </w:rPr>
        <w:t xml:space="preserve">across the Northumberland Strait to Nova Scotia. </w:t>
      </w:r>
      <w:r w:rsidR="00EE4216" w:rsidRPr="002C2914">
        <w:rPr>
          <w:rFonts w:asciiTheme="minorHAnsi" w:hAnsiTheme="minorHAnsi" w:cstheme="minorHAnsi"/>
          <w:color w:val="000000"/>
          <w:sz w:val="22"/>
          <w:szCs w:val="22"/>
          <w:lang w:val="en-GB"/>
        </w:rPr>
        <w:t>On arrival, disembark and d</w:t>
      </w:r>
      <w:r w:rsidRPr="002C2914">
        <w:rPr>
          <w:rFonts w:asciiTheme="minorHAnsi" w:hAnsiTheme="minorHAnsi" w:cstheme="minorHAnsi"/>
          <w:color w:val="000000"/>
          <w:sz w:val="22"/>
          <w:szCs w:val="22"/>
          <w:lang w:val="en-GB"/>
        </w:rPr>
        <w:t xml:space="preserve">rive through tranquil scenery and small communities to Cape Breton Island. See the magnificent highland scenery that surrounds Bras </w:t>
      </w:r>
      <w:r w:rsidR="00844D59" w:rsidRPr="002C2914">
        <w:rPr>
          <w:rFonts w:asciiTheme="minorHAnsi" w:hAnsiTheme="minorHAnsi" w:cstheme="minorHAnsi"/>
          <w:color w:val="000000"/>
          <w:sz w:val="22"/>
          <w:szCs w:val="22"/>
          <w:lang w:val="en-GB"/>
        </w:rPr>
        <w:t>D’Or</w:t>
      </w:r>
      <w:r w:rsidRPr="002C2914">
        <w:rPr>
          <w:rFonts w:asciiTheme="minorHAnsi" w:hAnsiTheme="minorHAnsi" w:cstheme="minorHAnsi"/>
          <w:color w:val="000000"/>
          <w:sz w:val="22"/>
          <w:szCs w:val="22"/>
          <w:lang w:val="en-GB"/>
        </w:rPr>
        <w:t xml:space="preserve"> Lake and drive to the delightful resort community of </w:t>
      </w:r>
      <w:proofErr w:type="spellStart"/>
      <w:r w:rsidRPr="002C2914">
        <w:rPr>
          <w:rFonts w:asciiTheme="minorHAnsi" w:hAnsiTheme="minorHAnsi" w:cstheme="minorHAnsi"/>
          <w:b/>
          <w:color w:val="000000"/>
          <w:sz w:val="22"/>
          <w:szCs w:val="22"/>
          <w:lang w:val="en-GB"/>
        </w:rPr>
        <w:t>Baddeck</w:t>
      </w:r>
      <w:proofErr w:type="spellEnd"/>
      <w:r w:rsidRPr="002C2914">
        <w:rPr>
          <w:rFonts w:asciiTheme="minorHAnsi" w:hAnsiTheme="minorHAnsi" w:cstheme="minorHAnsi"/>
          <w:color w:val="000000"/>
          <w:sz w:val="22"/>
          <w:szCs w:val="22"/>
          <w:lang w:val="en-GB"/>
        </w:rPr>
        <w:t xml:space="preserve">. A fascinating museum is dedicated to the life and works of Alexander Graham Bell, the inventor of the telephone. Overnight in </w:t>
      </w:r>
      <w:proofErr w:type="spellStart"/>
      <w:r w:rsidRPr="002C2914">
        <w:rPr>
          <w:rFonts w:asciiTheme="minorHAnsi" w:hAnsiTheme="minorHAnsi" w:cstheme="minorHAnsi"/>
          <w:color w:val="000000"/>
          <w:sz w:val="22"/>
          <w:szCs w:val="22"/>
          <w:lang w:val="en-GB"/>
        </w:rPr>
        <w:t>Baddeck</w:t>
      </w:r>
      <w:proofErr w:type="spellEnd"/>
      <w:r w:rsidRPr="002C2914">
        <w:rPr>
          <w:rFonts w:asciiTheme="minorHAnsi" w:hAnsiTheme="minorHAnsi" w:cstheme="minorHAnsi"/>
          <w:color w:val="000000"/>
          <w:sz w:val="22"/>
          <w:szCs w:val="22"/>
          <w:lang w:val="en-GB"/>
        </w:rPr>
        <w:t xml:space="preserve"> hotel.</w:t>
      </w:r>
    </w:p>
    <w:p w14:paraId="0D1CEA93" w14:textId="77777777" w:rsidR="001E0D2E" w:rsidRPr="002C2914" w:rsidRDefault="001E0D2E" w:rsidP="001E0D2E">
      <w:pPr>
        <w:autoSpaceDE w:val="0"/>
        <w:autoSpaceDN w:val="0"/>
        <w:adjustRightInd w:val="0"/>
        <w:jc w:val="both"/>
        <w:rPr>
          <w:rFonts w:asciiTheme="minorHAnsi" w:hAnsiTheme="minorHAnsi" w:cstheme="minorHAnsi"/>
          <w:sz w:val="22"/>
          <w:szCs w:val="22"/>
          <w:lang w:val="en-GB"/>
        </w:rPr>
      </w:pPr>
    </w:p>
    <w:p w14:paraId="295FB995" w14:textId="77777777" w:rsidR="001E0D2E" w:rsidRPr="002C2914" w:rsidRDefault="001E0D2E" w:rsidP="001E0D2E">
      <w:pPr>
        <w:autoSpaceDE w:val="0"/>
        <w:autoSpaceDN w:val="0"/>
        <w:adjustRightInd w:val="0"/>
        <w:jc w:val="both"/>
        <w:rPr>
          <w:rFonts w:asciiTheme="minorHAnsi" w:eastAsia="Calibri" w:hAnsiTheme="minorHAnsi" w:cstheme="minorHAnsi"/>
          <w:b/>
          <w:sz w:val="22"/>
          <w:szCs w:val="22"/>
          <w:lang w:val="en-GB"/>
        </w:rPr>
      </w:pPr>
      <w:r w:rsidRPr="002C2914">
        <w:rPr>
          <w:rFonts w:asciiTheme="minorHAnsi" w:eastAsia="Calibri" w:hAnsiTheme="minorHAnsi" w:cstheme="minorHAnsi"/>
          <w:b/>
          <w:sz w:val="22"/>
          <w:szCs w:val="22"/>
          <w:lang w:val="en-GB"/>
        </w:rPr>
        <w:t>Day 05</w:t>
      </w:r>
      <w:r w:rsidRPr="002C2914">
        <w:rPr>
          <w:rFonts w:asciiTheme="minorHAnsi" w:hAnsiTheme="minorHAnsi" w:cstheme="minorHAnsi"/>
          <w:b/>
          <w:sz w:val="22"/>
          <w:szCs w:val="22"/>
          <w:lang w:val="en-GB"/>
        </w:rPr>
        <w:t xml:space="preserve"> – </w:t>
      </w:r>
      <w:proofErr w:type="spellStart"/>
      <w:r w:rsidRPr="002C2914">
        <w:rPr>
          <w:rFonts w:asciiTheme="minorHAnsi" w:eastAsia="Calibri" w:hAnsiTheme="minorHAnsi" w:cstheme="minorHAnsi"/>
          <w:b/>
          <w:sz w:val="22"/>
          <w:szCs w:val="22"/>
          <w:lang w:val="en-GB"/>
        </w:rPr>
        <w:t>Baddeck</w:t>
      </w:r>
      <w:proofErr w:type="spellEnd"/>
    </w:p>
    <w:p w14:paraId="585F5B19" w14:textId="77777777" w:rsidR="001E0D2E" w:rsidRPr="002C2914" w:rsidRDefault="001E0D2E" w:rsidP="001E0D2E">
      <w:pPr>
        <w:autoSpaceDE w:val="0"/>
        <w:autoSpaceDN w:val="0"/>
        <w:adjustRightInd w:val="0"/>
        <w:jc w:val="both"/>
        <w:rPr>
          <w:rFonts w:asciiTheme="minorHAnsi" w:hAnsiTheme="minorHAnsi" w:cstheme="minorHAnsi"/>
          <w:color w:val="000000"/>
          <w:sz w:val="22"/>
          <w:szCs w:val="22"/>
          <w:lang w:val="en-GB"/>
        </w:rPr>
      </w:pPr>
      <w:r w:rsidRPr="002C2914">
        <w:rPr>
          <w:rFonts w:asciiTheme="minorHAnsi" w:eastAsia="Calibri" w:hAnsiTheme="minorHAnsi" w:cstheme="minorHAnsi"/>
          <w:sz w:val="22"/>
          <w:szCs w:val="22"/>
          <w:lang w:val="en-GB"/>
        </w:rPr>
        <w:t>After breakfast, today’s</w:t>
      </w:r>
      <w:r w:rsidRPr="002C2914">
        <w:rPr>
          <w:rFonts w:asciiTheme="minorHAnsi" w:hAnsiTheme="minorHAnsi" w:cstheme="minorHAnsi"/>
          <w:color w:val="000000"/>
          <w:sz w:val="22"/>
          <w:szCs w:val="22"/>
          <w:lang w:val="en-GB"/>
        </w:rPr>
        <w:t xml:space="preserve"> scenic highlight is to drive the Cabot Trail into the highlands of northern Cape Breton. The trail runs past lochs and glens settled by Scottish Highlanders and along scenic coastlines settled by Acadians. You will meander through the rugged Cape Breton Highlands National Park enjoying stunning views of sea-swept headlands, steep cliffs and tranquil beaches. Hiking trails lead into the interior of the park where stunning vistas appear at each turn Return to </w:t>
      </w:r>
      <w:proofErr w:type="spellStart"/>
      <w:r w:rsidRPr="002C2914">
        <w:rPr>
          <w:rFonts w:asciiTheme="minorHAnsi" w:hAnsiTheme="minorHAnsi" w:cstheme="minorHAnsi"/>
          <w:color w:val="000000"/>
          <w:sz w:val="22"/>
          <w:szCs w:val="22"/>
          <w:lang w:val="en-GB"/>
        </w:rPr>
        <w:t>Baddeck</w:t>
      </w:r>
      <w:proofErr w:type="spellEnd"/>
      <w:r w:rsidRPr="002C2914">
        <w:rPr>
          <w:rFonts w:asciiTheme="minorHAnsi" w:hAnsiTheme="minorHAnsi" w:cstheme="minorHAnsi"/>
          <w:color w:val="000000"/>
          <w:sz w:val="22"/>
          <w:szCs w:val="22"/>
          <w:lang w:val="en-GB"/>
        </w:rPr>
        <w:t xml:space="preserve"> through the lush </w:t>
      </w:r>
      <w:proofErr w:type="spellStart"/>
      <w:r w:rsidRPr="002C2914">
        <w:rPr>
          <w:rFonts w:asciiTheme="minorHAnsi" w:hAnsiTheme="minorHAnsi" w:cstheme="minorHAnsi"/>
          <w:color w:val="000000"/>
          <w:sz w:val="22"/>
          <w:szCs w:val="22"/>
          <w:lang w:val="en-GB"/>
        </w:rPr>
        <w:t>Margaree</w:t>
      </w:r>
      <w:proofErr w:type="spellEnd"/>
      <w:r w:rsidRPr="002C2914">
        <w:rPr>
          <w:rFonts w:asciiTheme="minorHAnsi" w:hAnsiTheme="minorHAnsi" w:cstheme="minorHAnsi"/>
          <w:color w:val="000000"/>
          <w:sz w:val="22"/>
          <w:szCs w:val="22"/>
          <w:lang w:val="en-GB"/>
        </w:rPr>
        <w:t xml:space="preserve"> Valley. Overnight in </w:t>
      </w:r>
      <w:proofErr w:type="spellStart"/>
      <w:r w:rsidRPr="002C2914">
        <w:rPr>
          <w:rFonts w:asciiTheme="minorHAnsi" w:hAnsiTheme="minorHAnsi" w:cstheme="minorHAnsi"/>
          <w:color w:val="000000"/>
          <w:sz w:val="22"/>
          <w:szCs w:val="22"/>
          <w:lang w:val="en-GB"/>
        </w:rPr>
        <w:t>Baddeck</w:t>
      </w:r>
      <w:proofErr w:type="spellEnd"/>
      <w:r w:rsidRPr="002C2914">
        <w:rPr>
          <w:rFonts w:asciiTheme="minorHAnsi" w:hAnsiTheme="minorHAnsi" w:cstheme="minorHAnsi"/>
          <w:color w:val="000000"/>
          <w:sz w:val="22"/>
          <w:szCs w:val="22"/>
          <w:lang w:val="en-GB"/>
        </w:rPr>
        <w:t xml:space="preserve"> hotel.</w:t>
      </w:r>
    </w:p>
    <w:p w14:paraId="5D36C358" w14:textId="77777777" w:rsidR="001E0D2E" w:rsidRPr="002C2914" w:rsidRDefault="001E0D2E" w:rsidP="001E0D2E">
      <w:pPr>
        <w:autoSpaceDE w:val="0"/>
        <w:autoSpaceDN w:val="0"/>
        <w:adjustRightInd w:val="0"/>
        <w:jc w:val="both"/>
        <w:rPr>
          <w:rFonts w:asciiTheme="minorHAnsi" w:eastAsia="Calibri" w:hAnsiTheme="minorHAnsi" w:cstheme="minorHAnsi"/>
          <w:color w:val="000000"/>
          <w:sz w:val="22"/>
          <w:szCs w:val="22"/>
          <w:u w:val="single"/>
          <w:lang w:val="en-GB"/>
        </w:rPr>
      </w:pPr>
    </w:p>
    <w:p w14:paraId="18F0EB13" w14:textId="77777777" w:rsidR="001E0D2E" w:rsidRPr="002C2914" w:rsidRDefault="001E0D2E" w:rsidP="001E0D2E">
      <w:pPr>
        <w:autoSpaceDE w:val="0"/>
        <w:autoSpaceDN w:val="0"/>
        <w:adjustRightInd w:val="0"/>
        <w:jc w:val="both"/>
        <w:rPr>
          <w:rFonts w:asciiTheme="minorHAnsi" w:eastAsia="Calibri" w:hAnsiTheme="minorHAnsi" w:cstheme="minorHAnsi"/>
          <w:b/>
          <w:color w:val="000000"/>
          <w:sz w:val="22"/>
          <w:szCs w:val="22"/>
          <w:lang w:val="en-GB"/>
        </w:rPr>
      </w:pPr>
      <w:r w:rsidRPr="002C2914">
        <w:rPr>
          <w:rFonts w:asciiTheme="minorHAnsi" w:eastAsia="Calibri" w:hAnsiTheme="minorHAnsi" w:cstheme="minorHAnsi"/>
          <w:b/>
          <w:color w:val="000000"/>
          <w:sz w:val="22"/>
          <w:szCs w:val="22"/>
          <w:lang w:val="en-GB"/>
        </w:rPr>
        <w:t>Day 06</w:t>
      </w:r>
      <w:r w:rsidRPr="002C2914">
        <w:rPr>
          <w:rFonts w:asciiTheme="minorHAnsi" w:hAnsiTheme="minorHAnsi" w:cstheme="minorHAnsi"/>
          <w:b/>
          <w:sz w:val="22"/>
          <w:szCs w:val="22"/>
          <w:lang w:val="en-GB"/>
        </w:rPr>
        <w:t xml:space="preserve"> – </w:t>
      </w:r>
      <w:proofErr w:type="spellStart"/>
      <w:r w:rsidRPr="002C2914">
        <w:rPr>
          <w:rFonts w:asciiTheme="minorHAnsi" w:eastAsia="Calibri" w:hAnsiTheme="minorHAnsi" w:cstheme="minorHAnsi"/>
          <w:b/>
          <w:color w:val="000000"/>
          <w:sz w:val="22"/>
          <w:szCs w:val="22"/>
          <w:lang w:val="en-GB"/>
        </w:rPr>
        <w:t>Baddeck</w:t>
      </w:r>
      <w:proofErr w:type="spellEnd"/>
      <w:r w:rsidRPr="002C2914">
        <w:rPr>
          <w:rFonts w:asciiTheme="minorHAnsi" w:eastAsia="Calibri" w:hAnsiTheme="minorHAnsi" w:cstheme="minorHAnsi"/>
          <w:b/>
          <w:color w:val="000000"/>
          <w:sz w:val="22"/>
          <w:szCs w:val="22"/>
          <w:lang w:val="en-GB"/>
        </w:rPr>
        <w:t xml:space="preserve"> to Halifax – 355 KM</w:t>
      </w:r>
    </w:p>
    <w:p w14:paraId="6D770527" w14:textId="77777777" w:rsidR="001E0D2E" w:rsidRPr="002C2914" w:rsidRDefault="001E0D2E" w:rsidP="001E0D2E">
      <w:pPr>
        <w:autoSpaceDE w:val="0"/>
        <w:autoSpaceDN w:val="0"/>
        <w:adjustRightInd w:val="0"/>
        <w:jc w:val="both"/>
        <w:rPr>
          <w:rFonts w:asciiTheme="minorHAnsi" w:eastAsia="Calibri" w:hAnsiTheme="minorHAnsi" w:cstheme="minorHAnsi"/>
          <w:sz w:val="22"/>
          <w:szCs w:val="22"/>
          <w:lang w:val="en-GB" w:eastAsia="en-CA"/>
        </w:rPr>
      </w:pPr>
      <w:r w:rsidRPr="002C2914">
        <w:rPr>
          <w:rFonts w:asciiTheme="minorHAnsi" w:eastAsia="Calibri" w:hAnsiTheme="minorHAnsi" w:cstheme="minorHAnsi"/>
          <w:color w:val="000000"/>
          <w:sz w:val="22"/>
          <w:szCs w:val="22"/>
          <w:lang w:val="en-GB"/>
        </w:rPr>
        <w:t xml:space="preserve">After breakfast, </w:t>
      </w:r>
      <w:r w:rsidRPr="002C2914">
        <w:rPr>
          <w:rFonts w:asciiTheme="minorHAnsi" w:hAnsiTheme="minorHAnsi" w:cstheme="minorHAnsi"/>
          <w:color w:val="000000"/>
          <w:sz w:val="22"/>
          <w:szCs w:val="22"/>
          <w:lang w:val="en-GB"/>
        </w:rPr>
        <w:t xml:space="preserve">check-out and proceed to </w:t>
      </w:r>
      <w:r w:rsidRPr="002C2914">
        <w:rPr>
          <w:rFonts w:asciiTheme="minorHAnsi" w:hAnsiTheme="minorHAnsi" w:cstheme="minorHAnsi"/>
          <w:b/>
          <w:color w:val="000000"/>
          <w:sz w:val="22"/>
          <w:szCs w:val="22"/>
          <w:lang w:val="en-GB"/>
        </w:rPr>
        <w:t>Halifax</w:t>
      </w:r>
      <w:r w:rsidRPr="002C2914">
        <w:rPr>
          <w:rFonts w:asciiTheme="minorHAnsi" w:hAnsiTheme="minorHAnsi" w:cstheme="minorHAnsi"/>
          <w:color w:val="000000"/>
          <w:sz w:val="22"/>
          <w:szCs w:val="22"/>
          <w:lang w:val="en-GB"/>
        </w:rPr>
        <w:t xml:space="preserve">. On the way visit </w:t>
      </w:r>
      <w:r w:rsidRPr="002C2914">
        <w:rPr>
          <w:rFonts w:asciiTheme="minorHAnsi" w:eastAsia="Calibri" w:hAnsiTheme="minorHAnsi" w:cstheme="minorHAnsi"/>
          <w:sz w:val="22"/>
          <w:szCs w:val="22"/>
          <w:lang w:val="en-GB" w:eastAsia="en-CA"/>
        </w:rPr>
        <w:t xml:space="preserve">The Fortress of </w:t>
      </w:r>
      <w:proofErr w:type="spellStart"/>
      <w:r w:rsidRPr="002C2914">
        <w:rPr>
          <w:rFonts w:asciiTheme="minorHAnsi" w:eastAsia="Calibri" w:hAnsiTheme="minorHAnsi" w:cstheme="minorHAnsi"/>
          <w:bCs/>
          <w:sz w:val="22"/>
          <w:szCs w:val="22"/>
          <w:lang w:val="en-GB" w:eastAsia="en-CA"/>
        </w:rPr>
        <w:t>Louisbourg</w:t>
      </w:r>
      <w:proofErr w:type="spellEnd"/>
      <w:r w:rsidRPr="002C2914">
        <w:rPr>
          <w:rFonts w:asciiTheme="minorHAnsi" w:eastAsia="Calibri" w:hAnsiTheme="minorHAnsi" w:cstheme="minorHAnsi"/>
          <w:bCs/>
          <w:sz w:val="22"/>
          <w:szCs w:val="22"/>
          <w:lang w:val="en-GB" w:eastAsia="en-CA"/>
        </w:rPr>
        <w:t xml:space="preserve"> National Historic Site</w:t>
      </w:r>
      <w:r w:rsidRPr="002C2914">
        <w:rPr>
          <w:rFonts w:asciiTheme="minorHAnsi" w:eastAsia="Calibri" w:hAnsiTheme="minorHAnsi" w:cstheme="minorHAnsi"/>
          <w:sz w:val="22"/>
          <w:szCs w:val="22"/>
          <w:lang w:val="en-GB" w:eastAsia="en-CA"/>
        </w:rPr>
        <w:t xml:space="preserve"> depicting one fifth of the settlement of 1744 New France. Roam the streets and chat with authentically costumed guides. Later proceed along the shore of the Bras d’Or Lake to the mainland, and back to Halifax for one last night in the Maritimes. Overnight in Halifax </w:t>
      </w:r>
      <w:r w:rsidRPr="002C2914">
        <w:rPr>
          <w:rFonts w:asciiTheme="minorHAnsi" w:hAnsiTheme="minorHAnsi" w:cstheme="minorHAnsi"/>
          <w:color w:val="000000"/>
          <w:sz w:val="22"/>
          <w:szCs w:val="22"/>
          <w:lang w:val="en-GB"/>
        </w:rPr>
        <w:t>hotel.</w:t>
      </w:r>
    </w:p>
    <w:p w14:paraId="0A0D8D6D" w14:textId="77777777" w:rsidR="001E0D2E" w:rsidRPr="002C2914" w:rsidRDefault="001E0D2E" w:rsidP="001E0D2E">
      <w:pPr>
        <w:autoSpaceDE w:val="0"/>
        <w:autoSpaceDN w:val="0"/>
        <w:adjustRightInd w:val="0"/>
        <w:jc w:val="both"/>
        <w:rPr>
          <w:rFonts w:asciiTheme="minorHAnsi" w:eastAsia="Calibri" w:hAnsiTheme="minorHAnsi" w:cstheme="minorHAnsi"/>
          <w:color w:val="000000"/>
          <w:sz w:val="22"/>
          <w:szCs w:val="22"/>
          <w:u w:val="single"/>
          <w:lang w:val="en-GB"/>
        </w:rPr>
      </w:pPr>
    </w:p>
    <w:p w14:paraId="44F74392" w14:textId="77777777" w:rsidR="001E0D2E" w:rsidRPr="002C2914" w:rsidRDefault="001E0D2E" w:rsidP="001E0D2E">
      <w:pPr>
        <w:autoSpaceDE w:val="0"/>
        <w:autoSpaceDN w:val="0"/>
        <w:adjustRightInd w:val="0"/>
        <w:jc w:val="both"/>
        <w:rPr>
          <w:rFonts w:asciiTheme="minorHAnsi" w:eastAsia="Calibri" w:hAnsiTheme="minorHAnsi" w:cstheme="minorHAnsi"/>
          <w:b/>
          <w:color w:val="000000"/>
          <w:sz w:val="22"/>
          <w:szCs w:val="22"/>
          <w:lang w:val="en-GB"/>
        </w:rPr>
      </w:pPr>
      <w:r w:rsidRPr="002C2914">
        <w:rPr>
          <w:rFonts w:asciiTheme="minorHAnsi" w:eastAsia="Calibri" w:hAnsiTheme="minorHAnsi" w:cstheme="minorHAnsi"/>
          <w:b/>
          <w:color w:val="000000"/>
          <w:sz w:val="22"/>
          <w:szCs w:val="22"/>
          <w:lang w:val="en-GB"/>
        </w:rPr>
        <w:t>Day 07</w:t>
      </w:r>
      <w:r w:rsidRPr="002C2914">
        <w:rPr>
          <w:rFonts w:asciiTheme="minorHAnsi" w:hAnsiTheme="minorHAnsi" w:cstheme="minorHAnsi"/>
          <w:b/>
          <w:sz w:val="22"/>
          <w:szCs w:val="22"/>
          <w:lang w:val="en-GB"/>
        </w:rPr>
        <w:t xml:space="preserve"> – </w:t>
      </w:r>
      <w:r w:rsidRPr="002C2914">
        <w:rPr>
          <w:rFonts w:asciiTheme="minorHAnsi" w:eastAsia="Calibri" w:hAnsiTheme="minorHAnsi" w:cstheme="minorHAnsi"/>
          <w:b/>
          <w:color w:val="000000"/>
          <w:sz w:val="22"/>
          <w:szCs w:val="22"/>
          <w:lang w:val="en-GB"/>
        </w:rPr>
        <w:t>Halifax</w:t>
      </w:r>
    </w:p>
    <w:p w14:paraId="5CE821FC" w14:textId="77777777" w:rsidR="001263C0" w:rsidRPr="002C2914" w:rsidRDefault="001E0D2E" w:rsidP="001263C0">
      <w:pPr>
        <w:autoSpaceDE w:val="0"/>
        <w:autoSpaceDN w:val="0"/>
        <w:adjustRightInd w:val="0"/>
        <w:jc w:val="both"/>
        <w:rPr>
          <w:rFonts w:asciiTheme="minorHAnsi" w:eastAsia="Calibri" w:hAnsiTheme="minorHAnsi" w:cstheme="minorHAnsi"/>
          <w:color w:val="000000"/>
          <w:sz w:val="22"/>
          <w:szCs w:val="22"/>
          <w:lang w:val="en-GB"/>
        </w:rPr>
        <w:sectPr w:rsidR="001263C0" w:rsidRPr="002C2914" w:rsidSect="001263C0">
          <w:type w:val="continuous"/>
          <w:pgSz w:w="11907" w:h="16839" w:code="9"/>
          <w:pgMar w:top="720" w:right="720" w:bottom="720" w:left="720" w:header="706" w:footer="706" w:gutter="0"/>
          <w:pgBorders w:offsetFrom="page">
            <w:top w:val="single" w:sz="12" w:space="24" w:color="auto"/>
            <w:left w:val="single" w:sz="12" w:space="24" w:color="auto"/>
            <w:bottom w:val="single" w:sz="12" w:space="24" w:color="auto"/>
            <w:right w:val="single" w:sz="12" w:space="24" w:color="auto"/>
          </w:pgBorders>
          <w:cols w:num="2" w:space="708"/>
          <w:docGrid w:linePitch="326"/>
        </w:sectPr>
      </w:pPr>
      <w:r w:rsidRPr="002C2914">
        <w:rPr>
          <w:rFonts w:asciiTheme="minorHAnsi" w:eastAsia="Calibri" w:hAnsiTheme="minorHAnsi" w:cstheme="minorHAnsi"/>
          <w:color w:val="000000"/>
          <w:sz w:val="22"/>
          <w:szCs w:val="22"/>
          <w:lang w:val="en-GB"/>
        </w:rPr>
        <w:t>After breakfast check-out and proceed to Halifax Airport to drop of vehicle at car rental agency’s located at Halifax airport to connect to onward destination.</w:t>
      </w:r>
    </w:p>
    <w:p w14:paraId="506CBA9B" w14:textId="77777777" w:rsidR="00E07547" w:rsidRPr="002C2914" w:rsidRDefault="00E07547" w:rsidP="001263C0">
      <w:pPr>
        <w:autoSpaceDE w:val="0"/>
        <w:autoSpaceDN w:val="0"/>
        <w:adjustRightInd w:val="0"/>
        <w:jc w:val="both"/>
        <w:rPr>
          <w:rFonts w:asciiTheme="minorHAnsi" w:eastAsia="Calibri" w:hAnsiTheme="minorHAnsi" w:cstheme="minorHAnsi"/>
          <w:color w:val="000000"/>
          <w:sz w:val="22"/>
          <w:szCs w:val="22"/>
          <w:lang w:val="en-GB"/>
        </w:rPr>
      </w:pPr>
    </w:p>
    <w:p w14:paraId="763FA206" w14:textId="77777777" w:rsidR="001263C0" w:rsidRPr="002C2914" w:rsidRDefault="001263C0" w:rsidP="001263C0">
      <w:pPr>
        <w:autoSpaceDE w:val="0"/>
        <w:autoSpaceDN w:val="0"/>
        <w:adjustRightInd w:val="0"/>
        <w:jc w:val="both"/>
        <w:rPr>
          <w:rFonts w:asciiTheme="minorHAnsi" w:hAnsiTheme="minorHAnsi" w:cstheme="minorHAnsi"/>
          <w:sz w:val="22"/>
          <w:szCs w:val="22"/>
          <w:lang w:val="en-GB"/>
        </w:rPr>
        <w:sectPr w:rsidR="001263C0" w:rsidRPr="002C2914" w:rsidSect="00170CC2">
          <w:type w:val="continuous"/>
          <w:pgSz w:w="11907" w:h="16839" w:code="9"/>
          <w:pgMar w:top="720" w:right="720" w:bottom="720" w:left="720" w:header="706" w:footer="706" w:gutter="0"/>
          <w:pgBorders w:offsetFrom="page">
            <w:top w:val="single" w:sz="12" w:space="24" w:color="auto"/>
            <w:left w:val="single" w:sz="12" w:space="24" w:color="auto"/>
            <w:bottom w:val="single" w:sz="12" w:space="24" w:color="auto"/>
            <w:right w:val="single" w:sz="12" w:space="24" w:color="auto"/>
          </w:pgBorders>
          <w:cols w:space="708"/>
          <w:docGrid w:linePitch="326"/>
        </w:sectPr>
      </w:pPr>
    </w:p>
    <w:p w14:paraId="0237B898" w14:textId="77777777" w:rsidR="00993540" w:rsidRPr="002C2914" w:rsidRDefault="00993540" w:rsidP="00993540">
      <w:pPr>
        <w:shd w:val="clear" w:color="auto" w:fill="000000"/>
        <w:rPr>
          <w:rFonts w:asciiTheme="minorHAnsi" w:hAnsiTheme="minorHAnsi" w:cstheme="minorHAnsi"/>
          <w:b/>
          <w:sz w:val="22"/>
          <w:szCs w:val="22"/>
          <w:lang w:val="en-GB"/>
        </w:rPr>
      </w:pPr>
      <w:r w:rsidRPr="002C2914">
        <w:rPr>
          <w:rFonts w:asciiTheme="minorHAnsi" w:hAnsiTheme="minorHAnsi" w:cstheme="minorHAnsi"/>
          <w:b/>
          <w:sz w:val="22"/>
          <w:szCs w:val="22"/>
          <w:lang w:val="en-GB"/>
        </w:rPr>
        <w:lastRenderedPageBreak/>
        <w:t xml:space="preserve">INCLUSIONS &amp; </w:t>
      </w:r>
      <w:r w:rsidR="00571C7A" w:rsidRPr="002C2914">
        <w:rPr>
          <w:rFonts w:asciiTheme="minorHAnsi" w:hAnsiTheme="minorHAnsi" w:cstheme="minorHAnsi"/>
          <w:b/>
          <w:sz w:val="22"/>
          <w:szCs w:val="22"/>
          <w:lang w:val="en-GB"/>
        </w:rPr>
        <w:t>PRICING</w:t>
      </w:r>
      <w:r w:rsidRPr="002C2914">
        <w:rPr>
          <w:rFonts w:asciiTheme="minorHAnsi" w:hAnsiTheme="minorHAnsi" w:cstheme="minorHAnsi"/>
          <w:b/>
          <w:sz w:val="22"/>
          <w:szCs w:val="22"/>
          <w:lang w:val="en-GB"/>
        </w:rPr>
        <w:t>:</w:t>
      </w:r>
    </w:p>
    <w:p w14:paraId="2EB14ECD" w14:textId="77777777" w:rsidR="00993540" w:rsidRPr="002C2914" w:rsidRDefault="00993540" w:rsidP="0055263E">
      <w:pPr>
        <w:rPr>
          <w:rFonts w:asciiTheme="minorHAnsi" w:hAnsiTheme="minorHAnsi" w:cstheme="minorHAnsi"/>
          <w:b/>
          <w:sz w:val="22"/>
          <w:szCs w:val="22"/>
          <w:lang w:val="en-GB"/>
        </w:rPr>
        <w:sectPr w:rsidR="00993540" w:rsidRPr="002C2914" w:rsidSect="00170CC2">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26"/>
        </w:sectPr>
      </w:pPr>
    </w:p>
    <w:p w14:paraId="6328CF10" w14:textId="77777777" w:rsidR="0055263E" w:rsidRPr="002C2914" w:rsidRDefault="0055263E" w:rsidP="0055263E">
      <w:pPr>
        <w:rPr>
          <w:rFonts w:asciiTheme="minorHAnsi" w:hAnsiTheme="minorHAnsi" w:cstheme="minorHAnsi"/>
          <w:b/>
          <w:sz w:val="22"/>
          <w:szCs w:val="22"/>
          <w:lang w:val="en-GB"/>
        </w:rPr>
      </w:pPr>
    </w:p>
    <w:p w14:paraId="2F9C7952" w14:textId="77777777" w:rsidR="00DF323A" w:rsidRPr="002C2914" w:rsidRDefault="00DF323A" w:rsidP="0055263E">
      <w:pPr>
        <w:rPr>
          <w:rFonts w:asciiTheme="minorHAnsi" w:hAnsiTheme="minorHAnsi" w:cstheme="minorHAnsi"/>
          <w:b/>
          <w:sz w:val="22"/>
          <w:szCs w:val="22"/>
          <w:u w:val="single"/>
          <w:lang w:val="en-GB"/>
        </w:rPr>
        <w:sectPr w:rsidR="00DF323A" w:rsidRPr="002C2914" w:rsidSect="00170CC2">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sectPr>
      </w:pPr>
    </w:p>
    <w:p w14:paraId="20E716D5" w14:textId="77777777" w:rsidR="001E0D2E" w:rsidRPr="002C2914" w:rsidRDefault="001E0D2E" w:rsidP="001E0D2E">
      <w:pPr>
        <w:jc w:val="both"/>
        <w:rPr>
          <w:rFonts w:asciiTheme="minorHAnsi" w:hAnsiTheme="minorHAnsi" w:cstheme="minorHAnsi"/>
          <w:b/>
          <w:sz w:val="22"/>
          <w:szCs w:val="22"/>
          <w:lang w:val="en-GB"/>
        </w:rPr>
      </w:pPr>
      <w:r w:rsidRPr="002C2914">
        <w:rPr>
          <w:rFonts w:asciiTheme="minorHAnsi" w:hAnsiTheme="minorHAnsi" w:cstheme="minorHAnsi"/>
          <w:b/>
          <w:sz w:val="22"/>
          <w:szCs w:val="22"/>
          <w:lang w:val="en-GB"/>
        </w:rPr>
        <w:t>Inclusions:</w:t>
      </w:r>
    </w:p>
    <w:p w14:paraId="5C63AD43" w14:textId="77777777" w:rsidR="001E0D2E" w:rsidRPr="002C2914" w:rsidRDefault="001E0D2E" w:rsidP="001E0D2E">
      <w:pPr>
        <w:numPr>
          <w:ilvl w:val="0"/>
          <w:numId w:val="7"/>
        </w:num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06 Night accommodation in the hotel</w:t>
      </w:r>
    </w:p>
    <w:p w14:paraId="76FAD2E8" w14:textId="77777777" w:rsidR="001E0D2E" w:rsidRPr="002C2914" w:rsidRDefault="001E0D2E" w:rsidP="001E0D2E">
      <w:pPr>
        <w:numPr>
          <w:ilvl w:val="0"/>
          <w:numId w:val="7"/>
        </w:num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06 Breakfast at restaurant in the hotel</w:t>
      </w:r>
    </w:p>
    <w:p w14:paraId="0F79F9E2" w14:textId="77777777" w:rsidR="001E0D2E" w:rsidRPr="002C2914" w:rsidRDefault="001E0D2E" w:rsidP="001E0D2E">
      <w:pPr>
        <w:numPr>
          <w:ilvl w:val="0"/>
          <w:numId w:val="7"/>
        </w:num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Cost of basic 07 day self-drive rental car with GPS</w:t>
      </w:r>
    </w:p>
    <w:p w14:paraId="55740048" w14:textId="77777777" w:rsidR="001E0D2E" w:rsidRPr="002C2914" w:rsidRDefault="001E0D2E" w:rsidP="001E0D2E">
      <w:pPr>
        <w:numPr>
          <w:ilvl w:val="0"/>
          <w:numId w:val="7"/>
        </w:num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All taxes</w:t>
      </w:r>
    </w:p>
    <w:p w14:paraId="5E3BB84D" w14:textId="77777777" w:rsidR="00770F0A" w:rsidRPr="002C2914" w:rsidRDefault="00770F0A" w:rsidP="00770F0A">
      <w:pPr>
        <w:rPr>
          <w:rFonts w:asciiTheme="minorHAnsi" w:hAnsiTheme="minorHAnsi" w:cstheme="minorHAnsi"/>
          <w:b/>
          <w:sz w:val="22"/>
          <w:szCs w:val="22"/>
          <w:lang w:val="en-GB"/>
        </w:rPr>
      </w:pPr>
    </w:p>
    <w:p w14:paraId="341A3C43" w14:textId="37559B07" w:rsidR="00355910" w:rsidRPr="002C2914" w:rsidRDefault="00447153" w:rsidP="00447153">
      <w:pPr>
        <w:rPr>
          <w:rFonts w:asciiTheme="minorHAnsi" w:hAnsiTheme="minorHAnsi" w:cstheme="minorHAnsi"/>
          <w:b/>
          <w:sz w:val="22"/>
          <w:szCs w:val="22"/>
          <w:lang w:val="en-GB"/>
        </w:rPr>
      </w:pPr>
      <w:r w:rsidRPr="002C2914">
        <w:rPr>
          <w:rFonts w:asciiTheme="minorHAnsi" w:hAnsiTheme="minorHAnsi" w:cstheme="minorHAnsi"/>
          <w:b/>
          <w:sz w:val="22"/>
          <w:szCs w:val="22"/>
          <w:lang w:val="en-GB"/>
        </w:rPr>
        <w:t xml:space="preserve"> Tour Price:</w:t>
      </w:r>
      <w:r w:rsidR="00E07547" w:rsidRPr="002C2914">
        <w:rPr>
          <w:rFonts w:asciiTheme="minorHAnsi" w:hAnsiTheme="minorHAnsi" w:cstheme="minorHAnsi"/>
          <w:b/>
          <w:sz w:val="22"/>
          <w:szCs w:val="22"/>
          <w:lang w:val="en-GB"/>
        </w:rPr>
        <w:t xml:space="preserve"> </w:t>
      </w:r>
      <w:r w:rsidR="002465D9" w:rsidRPr="002C2914">
        <w:rPr>
          <w:rFonts w:asciiTheme="minorHAnsi" w:hAnsiTheme="minorHAnsi" w:cstheme="minorHAnsi"/>
          <w:b/>
          <w:sz w:val="22"/>
          <w:szCs w:val="22"/>
          <w:lang w:val="en-GB"/>
        </w:rPr>
        <w:t>April</w:t>
      </w:r>
      <w:r w:rsidR="00E07547" w:rsidRPr="002C2914">
        <w:rPr>
          <w:rFonts w:asciiTheme="minorHAnsi" w:hAnsiTheme="minorHAnsi" w:cstheme="minorHAnsi"/>
          <w:b/>
          <w:sz w:val="22"/>
          <w:szCs w:val="22"/>
          <w:lang w:val="en-GB"/>
        </w:rPr>
        <w:t xml:space="preserve"> </w:t>
      </w:r>
      <w:r w:rsidR="009A39B1" w:rsidRPr="002C2914">
        <w:rPr>
          <w:rFonts w:asciiTheme="minorHAnsi" w:hAnsiTheme="minorHAnsi" w:cstheme="minorHAnsi"/>
          <w:b/>
          <w:sz w:val="22"/>
          <w:szCs w:val="22"/>
          <w:lang w:val="en-GB"/>
        </w:rPr>
        <w:t>01 – May 31</w:t>
      </w:r>
      <w:r w:rsidRPr="002C2914">
        <w:rPr>
          <w:rFonts w:asciiTheme="minorHAnsi" w:hAnsiTheme="minorHAnsi" w:cstheme="minorHAnsi"/>
          <w:b/>
          <w:sz w:val="22"/>
          <w:szCs w:val="22"/>
          <w:lang w:val="en-GB"/>
        </w:rPr>
        <w:tab/>
      </w:r>
      <w:r w:rsidRPr="002C2914">
        <w:rPr>
          <w:rFonts w:asciiTheme="minorHAnsi" w:hAnsiTheme="minorHAnsi" w:cstheme="minorHAnsi"/>
          <w:b/>
          <w:sz w:val="22"/>
          <w:szCs w:val="22"/>
          <w:lang w:val="en-GB"/>
        </w:rPr>
        <w:tab/>
      </w:r>
      <w:r w:rsidRPr="002C2914">
        <w:rPr>
          <w:rFonts w:asciiTheme="minorHAnsi" w:hAnsiTheme="minorHAnsi" w:cstheme="minorHAnsi"/>
          <w:b/>
          <w:sz w:val="22"/>
          <w:szCs w:val="22"/>
          <w:lang w:val="en-GB"/>
        </w:rPr>
        <w:tab/>
        <w:t xml:space="preserve"> </w:t>
      </w:r>
      <w:r w:rsidR="00DC2367">
        <w:rPr>
          <w:rFonts w:asciiTheme="minorHAnsi" w:hAnsiTheme="minorHAnsi" w:cstheme="minorHAnsi"/>
          <w:b/>
          <w:sz w:val="22"/>
          <w:szCs w:val="22"/>
          <w:lang w:val="en-GB"/>
        </w:rPr>
        <w:t xml:space="preserve">              </w:t>
      </w:r>
      <w:r w:rsidRPr="002C2914">
        <w:rPr>
          <w:rFonts w:asciiTheme="minorHAnsi" w:hAnsiTheme="minorHAnsi" w:cstheme="minorHAnsi"/>
          <w:b/>
          <w:sz w:val="22"/>
          <w:szCs w:val="22"/>
          <w:lang w:val="en-GB"/>
        </w:rPr>
        <w:t xml:space="preserve"> Tour Price:</w:t>
      </w:r>
      <w:r w:rsidR="00D952E2" w:rsidRPr="002C2914">
        <w:rPr>
          <w:rFonts w:asciiTheme="minorHAnsi" w:hAnsiTheme="minorHAnsi" w:cstheme="minorHAnsi"/>
          <w:b/>
          <w:sz w:val="22"/>
          <w:szCs w:val="22"/>
          <w:lang w:val="en-GB"/>
        </w:rPr>
        <w:t xml:space="preserve"> June 01 – October </w:t>
      </w:r>
      <w:r w:rsidR="002465D9" w:rsidRPr="002C2914">
        <w:rPr>
          <w:rFonts w:asciiTheme="minorHAnsi" w:hAnsiTheme="minorHAnsi" w:cstheme="minorHAnsi"/>
          <w:b/>
          <w:sz w:val="22"/>
          <w:szCs w:val="22"/>
          <w:lang w:val="en-GB"/>
        </w:rPr>
        <w:t>31</w:t>
      </w:r>
    </w:p>
    <w:tbl>
      <w:tblPr>
        <w:tblW w:w="105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31"/>
        <w:gridCol w:w="720"/>
        <w:gridCol w:w="810"/>
        <w:gridCol w:w="1260"/>
        <w:gridCol w:w="270"/>
        <w:gridCol w:w="1260"/>
        <w:gridCol w:w="990"/>
        <w:gridCol w:w="810"/>
        <w:gridCol w:w="900"/>
        <w:gridCol w:w="1440"/>
      </w:tblGrid>
      <w:tr w:rsidR="004D72DA" w:rsidRPr="002C2914" w14:paraId="7D135DE9" w14:textId="77777777" w:rsidTr="00447153">
        <w:tc>
          <w:tcPr>
            <w:tcW w:w="1242" w:type="dxa"/>
            <w:tcBorders>
              <w:top w:val="single" w:sz="4" w:space="0" w:color="auto"/>
              <w:left w:val="single" w:sz="4" w:space="0" w:color="auto"/>
              <w:bottom w:val="single" w:sz="4" w:space="0" w:color="auto"/>
              <w:right w:val="single" w:sz="4" w:space="0" w:color="auto"/>
            </w:tcBorders>
            <w:hideMark/>
          </w:tcPr>
          <w:p w14:paraId="6D86AB75"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Hotel Type</w:t>
            </w:r>
          </w:p>
        </w:tc>
        <w:tc>
          <w:tcPr>
            <w:tcW w:w="831" w:type="dxa"/>
            <w:tcBorders>
              <w:top w:val="single" w:sz="4" w:space="0" w:color="auto"/>
              <w:left w:val="single" w:sz="4" w:space="0" w:color="auto"/>
              <w:bottom w:val="single" w:sz="4" w:space="0" w:color="auto"/>
              <w:right w:val="single" w:sz="4" w:space="0" w:color="auto"/>
            </w:tcBorders>
            <w:hideMark/>
          </w:tcPr>
          <w:p w14:paraId="626C8E87"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Single</w:t>
            </w:r>
          </w:p>
        </w:tc>
        <w:tc>
          <w:tcPr>
            <w:tcW w:w="720" w:type="dxa"/>
            <w:tcBorders>
              <w:top w:val="single" w:sz="4" w:space="0" w:color="auto"/>
              <w:left w:val="single" w:sz="4" w:space="0" w:color="auto"/>
              <w:bottom w:val="single" w:sz="4" w:space="0" w:color="auto"/>
              <w:right w:val="single" w:sz="4" w:space="0" w:color="auto"/>
            </w:tcBorders>
            <w:hideMark/>
          </w:tcPr>
          <w:p w14:paraId="79A4C7F3"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 xml:space="preserve">Twin </w:t>
            </w:r>
          </w:p>
        </w:tc>
        <w:tc>
          <w:tcPr>
            <w:tcW w:w="810" w:type="dxa"/>
            <w:tcBorders>
              <w:top w:val="single" w:sz="4" w:space="0" w:color="auto"/>
              <w:left w:val="single" w:sz="4" w:space="0" w:color="auto"/>
              <w:bottom w:val="single" w:sz="4" w:space="0" w:color="auto"/>
              <w:right w:val="single" w:sz="4" w:space="0" w:color="auto"/>
            </w:tcBorders>
            <w:hideMark/>
          </w:tcPr>
          <w:p w14:paraId="4197BF98"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Triple</w:t>
            </w:r>
          </w:p>
        </w:tc>
        <w:tc>
          <w:tcPr>
            <w:tcW w:w="1260" w:type="dxa"/>
            <w:tcBorders>
              <w:top w:val="single" w:sz="4" w:space="0" w:color="auto"/>
              <w:left w:val="single" w:sz="4" w:space="0" w:color="auto"/>
              <w:bottom w:val="single" w:sz="4" w:space="0" w:color="auto"/>
              <w:right w:val="single" w:sz="4" w:space="0" w:color="auto"/>
            </w:tcBorders>
            <w:hideMark/>
          </w:tcPr>
          <w:p w14:paraId="759E100B"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Child</w:t>
            </w:r>
          </w:p>
          <w:p w14:paraId="4BDA706E" w14:textId="77777777" w:rsidR="004D72DA" w:rsidRPr="002C2914" w:rsidRDefault="00566EF2"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2</w:t>
            </w:r>
            <w:r w:rsidR="004D72DA" w:rsidRPr="002C2914">
              <w:rPr>
                <w:rFonts w:asciiTheme="minorHAnsi" w:hAnsiTheme="minorHAnsi" w:cstheme="minorHAnsi"/>
                <w:b/>
                <w:sz w:val="22"/>
                <w:szCs w:val="22"/>
                <w:lang w:val="en-GB"/>
              </w:rPr>
              <w:t>-11 Y</w:t>
            </w:r>
            <w:r w:rsidR="00E07547" w:rsidRPr="002C2914">
              <w:rPr>
                <w:rFonts w:asciiTheme="minorHAnsi" w:hAnsiTheme="minorHAnsi" w:cstheme="minorHAnsi"/>
                <w:b/>
                <w:sz w:val="22"/>
                <w:szCs w:val="22"/>
                <w:lang w:val="en-GB"/>
              </w:rPr>
              <w:t>ears</w:t>
            </w:r>
          </w:p>
        </w:tc>
        <w:tc>
          <w:tcPr>
            <w:tcW w:w="270" w:type="dxa"/>
            <w:tcBorders>
              <w:top w:val="nil"/>
              <w:left w:val="single" w:sz="4" w:space="0" w:color="auto"/>
              <w:bottom w:val="nil"/>
              <w:right w:val="single" w:sz="4" w:space="0" w:color="auto"/>
            </w:tcBorders>
          </w:tcPr>
          <w:p w14:paraId="1617FE4F" w14:textId="77777777" w:rsidR="004D72DA" w:rsidRPr="002C2914" w:rsidRDefault="004D72DA" w:rsidP="004D72DA">
            <w:pPr>
              <w:rPr>
                <w:rFonts w:asciiTheme="minorHAnsi" w:hAnsiTheme="minorHAnsi" w:cstheme="minorHAnsi"/>
                <w:b/>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3183E814"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Hotel Type</w:t>
            </w:r>
          </w:p>
        </w:tc>
        <w:tc>
          <w:tcPr>
            <w:tcW w:w="990" w:type="dxa"/>
            <w:tcBorders>
              <w:top w:val="single" w:sz="4" w:space="0" w:color="auto"/>
              <w:left w:val="single" w:sz="4" w:space="0" w:color="auto"/>
              <w:bottom w:val="single" w:sz="4" w:space="0" w:color="auto"/>
              <w:right w:val="single" w:sz="4" w:space="0" w:color="auto"/>
            </w:tcBorders>
          </w:tcPr>
          <w:p w14:paraId="2C6B16C4"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Single</w:t>
            </w:r>
          </w:p>
        </w:tc>
        <w:tc>
          <w:tcPr>
            <w:tcW w:w="810" w:type="dxa"/>
            <w:tcBorders>
              <w:top w:val="single" w:sz="4" w:space="0" w:color="auto"/>
              <w:left w:val="single" w:sz="4" w:space="0" w:color="auto"/>
              <w:bottom w:val="single" w:sz="4" w:space="0" w:color="auto"/>
              <w:right w:val="single" w:sz="4" w:space="0" w:color="auto"/>
            </w:tcBorders>
          </w:tcPr>
          <w:p w14:paraId="23552C54"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 xml:space="preserve">Twin </w:t>
            </w:r>
          </w:p>
        </w:tc>
        <w:tc>
          <w:tcPr>
            <w:tcW w:w="900" w:type="dxa"/>
            <w:tcBorders>
              <w:top w:val="single" w:sz="4" w:space="0" w:color="auto"/>
              <w:left w:val="single" w:sz="4" w:space="0" w:color="auto"/>
              <w:bottom w:val="single" w:sz="4" w:space="0" w:color="auto"/>
              <w:right w:val="single" w:sz="4" w:space="0" w:color="auto"/>
            </w:tcBorders>
          </w:tcPr>
          <w:p w14:paraId="1592652A"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Triple</w:t>
            </w:r>
          </w:p>
        </w:tc>
        <w:tc>
          <w:tcPr>
            <w:tcW w:w="1440" w:type="dxa"/>
            <w:tcBorders>
              <w:top w:val="single" w:sz="4" w:space="0" w:color="auto"/>
              <w:left w:val="single" w:sz="4" w:space="0" w:color="auto"/>
              <w:bottom w:val="single" w:sz="4" w:space="0" w:color="auto"/>
              <w:right w:val="single" w:sz="4" w:space="0" w:color="auto"/>
            </w:tcBorders>
          </w:tcPr>
          <w:p w14:paraId="2C3FBD26" w14:textId="77777777" w:rsidR="004D72DA" w:rsidRPr="002C2914" w:rsidRDefault="004D72DA"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Child</w:t>
            </w:r>
          </w:p>
          <w:p w14:paraId="244819D2" w14:textId="77777777" w:rsidR="004D72DA" w:rsidRPr="002C2914" w:rsidRDefault="00566EF2" w:rsidP="004D72DA">
            <w:pPr>
              <w:rPr>
                <w:rFonts w:asciiTheme="minorHAnsi" w:hAnsiTheme="minorHAnsi" w:cstheme="minorHAnsi"/>
                <w:b/>
                <w:sz w:val="22"/>
                <w:szCs w:val="22"/>
                <w:lang w:val="en-GB"/>
              </w:rPr>
            </w:pPr>
            <w:r w:rsidRPr="002C2914">
              <w:rPr>
                <w:rFonts w:asciiTheme="minorHAnsi" w:hAnsiTheme="minorHAnsi" w:cstheme="minorHAnsi"/>
                <w:b/>
                <w:sz w:val="22"/>
                <w:szCs w:val="22"/>
                <w:lang w:val="en-GB"/>
              </w:rPr>
              <w:t>2</w:t>
            </w:r>
            <w:r w:rsidR="00E07547" w:rsidRPr="002C2914">
              <w:rPr>
                <w:rFonts w:asciiTheme="minorHAnsi" w:hAnsiTheme="minorHAnsi" w:cstheme="minorHAnsi"/>
                <w:b/>
                <w:sz w:val="22"/>
                <w:szCs w:val="22"/>
                <w:lang w:val="en-GB"/>
              </w:rPr>
              <w:t>-11 Years</w:t>
            </w:r>
            <w:r w:rsidR="004D72DA" w:rsidRPr="002C2914">
              <w:rPr>
                <w:rFonts w:asciiTheme="minorHAnsi" w:hAnsiTheme="minorHAnsi" w:cstheme="minorHAnsi"/>
                <w:b/>
                <w:sz w:val="22"/>
                <w:szCs w:val="22"/>
                <w:lang w:val="en-GB"/>
              </w:rPr>
              <w:t xml:space="preserve"> </w:t>
            </w:r>
          </w:p>
        </w:tc>
      </w:tr>
      <w:tr w:rsidR="00DC2367" w:rsidRPr="002C2914" w14:paraId="6C0F31E3" w14:textId="77777777" w:rsidTr="005F3998">
        <w:tc>
          <w:tcPr>
            <w:tcW w:w="1242" w:type="dxa"/>
            <w:tcBorders>
              <w:top w:val="single" w:sz="4" w:space="0" w:color="auto"/>
              <w:left w:val="single" w:sz="4" w:space="0" w:color="auto"/>
              <w:bottom w:val="single" w:sz="4" w:space="0" w:color="auto"/>
              <w:right w:val="single" w:sz="4" w:space="0" w:color="auto"/>
            </w:tcBorders>
            <w:hideMark/>
          </w:tcPr>
          <w:p w14:paraId="6B069E91"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Value </w:t>
            </w:r>
          </w:p>
        </w:tc>
        <w:tc>
          <w:tcPr>
            <w:tcW w:w="831" w:type="dxa"/>
            <w:tcBorders>
              <w:top w:val="single" w:sz="4" w:space="0" w:color="auto"/>
              <w:left w:val="single" w:sz="4" w:space="0" w:color="auto"/>
              <w:bottom w:val="single" w:sz="4" w:space="0" w:color="auto"/>
              <w:right w:val="single" w:sz="4" w:space="0" w:color="auto"/>
            </w:tcBorders>
            <w:vAlign w:val="center"/>
          </w:tcPr>
          <w:p w14:paraId="77FE024E" w14:textId="26DA14CA"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2385</w:t>
            </w:r>
          </w:p>
        </w:tc>
        <w:tc>
          <w:tcPr>
            <w:tcW w:w="720" w:type="dxa"/>
            <w:tcBorders>
              <w:top w:val="single" w:sz="4" w:space="0" w:color="auto"/>
              <w:left w:val="single" w:sz="4" w:space="0" w:color="auto"/>
              <w:bottom w:val="single" w:sz="4" w:space="0" w:color="auto"/>
              <w:right w:val="single" w:sz="4" w:space="0" w:color="auto"/>
            </w:tcBorders>
            <w:vAlign w:val="center"/>
          </w:tcPr>
          <w:p w14:paraId="66AB5E3F" w14:textId="7FB02513"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1500</w:t>
            </w:r>
          </w:p>
        </w:tc>
        <w:tc>
          <w:tcPr>
            <w:tcW w:w="810" w:type="dxa"/>
            <w:tcBorders>
              <w:top w:val="single" w:sz="4" w:space="0" w:color="auto"/>
              <w:left w:val="single" w:sz="4" w:space="0" w:color="auto"/>
              <w:bottom w:val="single" w:sz="4" w:space="0" w:color="auto"/>
              <w:right w:val="single" w:sz="4" w:space="0" w:color="auto"/>
            </w:tcBorders>
            <w:vAlign w:val="center"/>
          </w:tcPr>
          <w:p w14:paraId="574B9717" w14:textId="5FB31C59"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1170</w:t>
            </w:r>
          </w:p>
        </w:tc>
        <w:tc>
          <w:tcPr>
            <w:tcW w:w="1260" w:type="dxa"/>
            <w:tcBorders>
              <w:top w:val="single" w:sz="4" w:space="0" w:color="auto"/>
              <w:left w:val="single" w:sz="4" w:space="0" w:color="auto"/>
              <w:bottom w:val="single" w:sz="4" w:space="0" w:color="auto"/>
              <w:right w:val="single" w:sz="4" w:space="0" w:color="auto"/>
            </w:tcBorders>
            <w:vAlign w:val="center"/>
          </w:tcPr>
          <w:p w14:paraId="09F01F08" w14:textId="292E7D96"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275</w:t>
            </w:r>
          </w:p>
        </w:tc>
        <w:tc>
          <w:tcPr>
            <w:tcW w:w="270" w:type="dxa"/>
            <w:tcBorders>
              <w:top w:val="nil"/>
              <w:left w:val="single" w:sz="4" w:space="0" w:color="auto"/>
              <w:bottom w:val="nil"/>
              <w:right w:val="single" w:sz="4" w:space="0" w:color="auto"/>
            </w:tcBorders>
          </w:tcPr>
          <w:p w14:paraId="5BE328EE" w14:textId="77777777" w:rsidR="00DC2367" w:rsidRPr="002C2914" w:rsidRDefault="00DC2367" w:rsidP="00DC2367">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34A6270D"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Value </w:t>
            </w:r>
          </w:p>
        </w:tc>
        <w:tc>
          <w:tcPr>
            <w:tcW w:w="990" w:type="dxa"/>
            <w:tcBorders>
              <w:top w:val="single" w:sz="4" w:space="0" w:color="auto"/>
              <w:left w:val="single" w:sz="4" w:space="0" w:color="auto"/>
              <w:bottom w:val="single" w:sz="4" w:space="0" w:color="auto"/>
              <w:right w:val="single" w:sz="4" w:space="0" w:color="auto"/>
            </w:tcBorders>
            <w:vAlign w:val="center"/>
          </w:tcPr>
          <w:p w14:paraId="6534E979" w14:textId="753E0C55" w:rsidR="00DC2367" w:rsidRPr="002C2914" w:rsidRDefault="00DC2367" w:rsidP="00DC2367">
            <w:pPr>
              <w:jc w:val="center"/>
              <w:rPr>
                <w:rFonts w:asciiTheme="minorHAnsi" w:hAnsiTheme="minorHAnsi" w:cstheme="minorHAnsi"/>
                <w:sz w:val="22"/>
                <w:szCs w:val="22"/>
              </w:rPr>
            </w:pPr>
            <w:r w:rsidRPr="002C2914">
              <w:rPr>
                <w:rFonts w:asciiTheme="minorHAnsi" w:hAnsiTheme="minorHAnsi" w:cstheme="minorHAnsi"/>
                <w:bCs/>
                <w:sz w:val="22"/>
                <w:szCs w:val="22"/>
              </w:rPr>
              <w:t>2</w:t>
            </w:r>
            <w:r>
              <w:rPr>
                <w:rFonts w:asciiTheme="minorHAnsi" w:hAnsiTheme="minorHAnsi" w:cstheme="minorHAnsi"/>
                <w:bCs/>
                <w:sz w:val="22"/>
                <w:szCs w:val="22"/>
              </w:rPr>
              <w:t>780</w:t>
            </w:r>
          </w:p>
        </w:tc>
        <w:tc>
          <w:tcPr>
            <w:tcW w:w="810" w:type="dxa"/>
            <w:tcBorders>
              <w:top w:val="single" w:sz="4" w:space="0" w:color="auto"/>
              <w:left w:val="single" w:sz="4" w:space="0" w:color="auto"/>
              <w:bottom w:val="single" w:sz="4" w:space="0" w:color="auto"/>
              <w:right w:val="single" w:sz="4" w:space="0" w:color="auto"/>
            </w:tcBorders>
            <w:vAlign w:val="center"/>
          </w:tcPr>
          <w:p w14:paraId="39EDB94C" w14:textId="09E631E6"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1700</w:t>
            </w:r>
          </w:p>
        </w:tc>
        <w:tc>
          <w:tcPr>
            <w:tcW w:w="900" w:type="dxa"/>
            <w:tcBorders>
              <w:top w:val="single" w:sz="4" w:space="0" w:color="auto"/>
              <w:left w:val="single" w:sz="4" w:space="0" w:color="auto"/>
              <w:bottom w:val="single" w:sz="4" w:space="0" w:color="auto"/>
              <w:right w:val="single" w:sz="4" w:space="0" w:color="auto"/>
            </w:tcBorders>
            <w:vAlign w:val="center"/>
          </w:tcPr>
          <w:p w14:paraId="6FEA797D" w14:textId="192FDFDA"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1285</w:t>
            </w:r>
          </w:p>
        </w:tc>
        <w:tc>
          <w:tcPr>
            <w:tcW w:w="1440" w:type="dxa"/>
            <w:tcBorders>
              <w:top w:val="single" w:sz="4" w:space="0" w:color="auto"/>
              <w:left w:val="single" w:sz="4" w:space="0" w:color="auto"/>
              <w:bottom w:val="single" w:sz="4" w:space="0" w:color="auto"/>
              <w:right w:val="single" w:sz="4" w:space="0" w:color="auto"/>
            </w:tcBorders>
            <w:vAlign w:val="center"/>
          </w:tcPr>
          <w:p w14:paraId="1143AB4C" w14:textId="17455613"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275</w:t>
            </w:r>
          </w:p>
        </w:tc>
      </w:tr>
      <w:tr w:rsidR="00DC2367" w:rsidRPr="002C2914" w14:paraId="04D70C15" w14:textId="77777777" w:rsidTr="005B18B9">
        <w:tc>
          <w:tcPr>
            <w:tcW w:w="1242" w:type="dxa"/>
            <w:tcBorders>
              <w:top w:val="single" w:sz="4" w:space="0" w:color="auto"/>
              <w:left w:val="single" w:sz="4" w:space="0" w:color="auto"/>
              <w:bottom w:val="single" w:sz="4" w:space="0" w:color="auto"/>
              <w:right w:val="single" w:sz="4" w:space="0" w:color="auto"/>
            </w:tcBorders>
            <w:hideMark/>
          </w:tcPr>
          <w:p w14:paraId="1DF9C2E9"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Moderate </w:t>
            </w:r>
          </w:p>
        </w:tc>
        <w:tc>
          <w:tcPr>
            <w:tcW w:w="831" w:type="dxa"/>
            <w:tcBorders>
              <w:top w:val="single" w:sz="4" w:space="0" w:color="auto"/>
              <w:left w:val="single" w:sz="4" w:space="0" w:color="auto"/>
              <w:bottom w:val="single" w:sz="4" w:space="0" w:color="auto"/>
              <w:right w:val="single" w:sz="4" w:space="0" w:color="auto"/>
            </w:tcBorders>
            <w:vAlign w:val="center"/>
          </w:tcPr>
          <w:p w14:paraId="11B7186C" w14:textId="3EE2427E"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2780</w:t>
            </w:r>
          </w:p>
        </w:tc>
        <w:tc>
          <w:tcPr>
            <w:tcW w:w="720" w:type="dxa"/>
            <w:tcBorders>
              <w:top w:val="single" w:sz="4" w:space="0" w:color="auto"/>
              <w:left w:val="single" w:sz="4" w:space="0" w:color="auto"/>
              <w:bottom w:val="single" w:sz="4" w:space="0" w:color="auto"/>
              <w:right w:val="single" w:sz="4" w:space="0" w:color="auto"/>
            </w:tcBorders>
            <w:vAlign w:val="center"/>
          </w:tcPr>
          <w:p w14:paraId="3830AE6B" w14:textId="195514DE"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1735</w:t>
            </w:r>
          </w:p>
        </w:tc>
        <w:tc>
          <w:tcPr>
            <w:tcW w:w="810" w:type="dxa"/>
            <w:tcBorders>
              <w:top w:val="single" w:sz="4" w:space="0" w:color="auto"/>
              <w:left w:val="single" w:sz="4" w:space="0" w:color="auto"/>
              <w:bottom w:val="single" w:sz="4" w:space="0" w:color="auto"/>
              <w:right w:val="single" w:sz="4" w:space="0" w:color="auto"/>
            </w:tcBorders>
            <w:vAlign w:val="center"/>
          </w:tcPr>
          <w:p w14:paraId="3EA007C7" w14:textId="2962F53A"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1375</w:t>
            </w:r>
          </w:p>
        </w:tc>
        <w:tc>
          <w:tcPr>
            <w:tcW w:w="1260" w:type="dxa"/>
            <w:tcBorders>
              <w:top w:val="single" w:sz="4" w:space="0" w:color="auto"/>
              <w:left w:val="single" w:sz="4" w:space="0" w:color="auto"/>
              <w:bottom w:val="single" w:sz="4" w:space="0" w:color="auto"/>
              <w:right w:val="single" w:sz="4" w:space="0" w:color="auto"/>
            </w:tcBorders>
            <w:vAlign w:val="center"/>
          </w:tcPr>
          <w:p w14:paraId="1C572D05" w14:textId="3AE40DCA"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360</w:t>
            </w:r>
          </w:p>
        </w:tc>
        <w:tc>
          <w:tcPr>
            <w:tcW w:w="270" w:type="dxa"/>
            <w:tcBorders>
              <w:top w:val="nil"/>
              <w:left w:val="single" w:sz="4" w:space="0" w:color="auto"/>
              <w:bottom w:val="nil"/>
              <w:right w:val="single" w:sz="4" w:space="0" w:color="auto"/>
            </w:tcBorders>
          </w:tcPr>
          <w:p w14:paraId="5766D67B" w14:textId="77777777" w:rsidR="00DC2367" w:rsidRPr="002C2914" w:rsidRDefault="00DC2367" w:rsidP="00DC2367">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1F3F1955"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Moderate </w:t>
            </w:r>
          </w:p>
        </w:tc>
        <w:tc>
          <w:tcPr>
            <w:tcW w:w="990" w:type="dxa"/>
            <w:tcBorders>
              <w:top w:val="single" w:sz="4" w:space="0" w:color="auto"/>
              <w:left w:val="single" w:sz="4" w:space="0" w:color="auto"/>
              <w:bottom w:val="single" w:sz="4" w:space="0" w:color="auto"/>
              <w:right w:val="single" w:sz="4" w:space="0" w:color="auto"/>
            </w:tcBorders>
            <w:vAlign w:val="center"/>
          </w:tcPr>
          <w:p w14:paraId="52BB93E4" w14:textId="2DC7897B"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3310</w:t>
            </w:r>
          </w:p>
        </w:tc>
        <w:tc>
          <w:tcPr>
            <w:tcW w:w="810" w:type="dxa"/>
            <w:tcBorders>
              <w:top w:val="single" w:sz="4" w:space="0" w:color="auto"/>
              <w:left w:val="single" w:sz="4" w:space="0" w:color="auto"/>
              <w:bottom w:val="single" w:sz="4" w:space="0" w:color="auto"/>
              <w:right w:val="single" w:sz="4" w:space="0" w:color="auto"/>
            </w:tcBorders>
            <w:vAlign w:val="center"/>
          </w:tcPr>
          <w:p w14:paraId="01256CA5" w14:textId="63B5A48F"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2015</w:t>
            </w:r>
          </w:p>
        </w:tc>
        <w:tc>
          <w:tcPr>
            <w:tcW w:w="900" w:type="dxa"/>
            <w:tcBorders>
              <w:top w:val="single" w:sz="4" w:space="0" w:color="auto"/>
              <w:left w:val="single" w:sz="4" w:space="0" w:color="auto"/>
              <w:bottom w:val="single" w:sz="4" w:space="0" w:color="auto"/>
              <w:right w:val="single" w:sz="4" w:space="0" w:color="auto"/>
            </w:tcBorders>
            <w:vAlign w:val="center"/>
          </w:tcPr>
          <w:p w14:paraId="13C5AF1D" w14:textId="43B783F9"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1555</w:t>
            </w:r>
          </w:p>
        </w:tc>
        <w:tc>
          <w:tcPr>
            <w:tcW w:w="1440" w:type="dxa"/>
            <w:tcBorders>
              <w:top w:val="single" w:sz="4" w:space="0" w:color="auto"/>
              <w:left w:val="single" w:sz="4" w:space="0" w:color="auto"/>
              <w:bottom w:val="single" w:sz="4" w:space="0" w:color="auto"/>
              <w:right w:val="single" w:sz="4" w:space="0" w:color="auto"/>
            </w:tcBorders>
            <w:vAlign w:val="center"/>
          </w:tcPr>
          <w:p w14:paraId="21DBB5B8" w14:textId="61129EE8"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360</w:t>
            </w:r>
          </w:p>
        </w:tc>
      </w:tr>
      <w:tr w:rsidR="00DC2367" w:rsidRPr="002C2914" w14:paraId="005746F7" w14:textId="77777777" w:rsidTr="0068556A">
        <w:tc>
          <w:tcPr>
            <w:tcW w:w="1242" w:type="dxa"/>
            <w:tcBorders>
              <w:top w:val="single" w:sz="4" w:space="0" w:color="auto"/>
              <w:left w:val="single" w:sz="4" w:space="0" w:color="auto"/>
              <w:bottom w:val="single" w:sz="4" w:space="0" w:color="auto"/>
              <w:right w:val="single" w:sz="4" w:space="0" w:color="auto"/>
            </w:tcBorders>
            <w:hideMark/>
          </w:tcPr>
          <w:p w14:paraId="48F72E40"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Deluxe </w:t>
            </w:r>
          </w:p>
        </w:tc>
        <w:tc>
          <w:tcPr>
            <w:tcW w:w="831" w:type="dxa"/>
            <w:tcBorders>
              <w:top w:val="single" w:sz="4" w:space="0" w:color="auto"/>
              <w:left w:val="single" w:sz="4" w:space="0" w:color="auto"/>
              <w:bottom w:val="single" w:sz="4" w:space="0" w:color="auto"/>
              <w:right w:val="single" w:sz="4" w:space="0" w:color="auto"/>
            </w:tcBorders>
            <w:vAlign w:val="center"/>
          </w:tcPr>
          <w:p w14:paraId="4DB61A50" w14:textId="6C0BA294"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2860</w:t>
            </w:r>
          </w:p>
        </w:tc>
        <w:tc>
          <w:tcPr>
            <w:tcW w:w="720" w:type="dxa"/>
            <w:tcBorders>
              <w:top w:val="single" w:sz="4" w:space="0" w:color="auto"/>
              <w:left w:val="single" w:sz="4" w:space="0" w:color="auto"/>
              <w:bottom w:val="single" w:sz="4" w:space="0" w:color="auto"/>
              <w:right w:val="single" w:sz="4" w:space="0" w:color="auto"/>
            </w:tcBorders>
            <w:vAlign w:val="center"/>
          </w:tcPr>
          <w:p w14:paraId="5E1C551D" w14:textId="63EF28BF"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1815</w:t>
            </w:r>
          </w:p>
        </w:tc>
        <w:tc>
          <w:tcPr>
            <w:tcW w:w="810" w:type="dxa"/>
            <w:tcBorders>
              <w:top w:val="single" w:sz="4" w:space="0" w:color="auto"/>
              <w:left w:val="single" w:sz="4" w:space="0" w:color="auto"/>
              <w:bottom w:val="single" w:sz="4" w:space="0" w:color="auto"/>
              <w:right w:val="single" w:sz="4" w:space="0" w:color="auto"/>
            </w:tcBorders>
            <w:vAlign w:val="center"/>
          </w:tcPr>
          <w:p w14:paraId="7FFA2282" w14:textId="39A885A2"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1460</w:t>
            </w:r>
          </w:p>
        </w:tc>
        <w:tc>
          <w:tcPr>
            <w:tcW w:w="1260" w:type="dxa"/>
            <w:tcBorders>
              <w:top w:val="single" w:sz="4" w:space="0" w:color="auto"/>
              <w:left w:val="single" w:sz="4" w:space="0" w:color="auto"/>
              <w:bottom w:val="single" w:sz="4" w:space="0" w:color="auto"/>
              <w:right w:val="single" w:sz="4" w:space="0" w:color="auto"/>
            </w:tcBorders>
            <w:vAlign w:val="center"/>
          </w:tcPr>
          <w:p w14:paraId="3A0AC16C" w14:textId="24FB05B3" w:rsidR="00DC2367" w:rsidRPr="002C2914" w:rsidRDefault="00DC2367" w:rsidP="00DC2367">
            <w:pPr>
              <w:jc w:val="center"/>
              <w:rPr>
                <w:rFonts w:asciiTheme="minorHAnsi" w:hAnsiTheme="minorHAnsi" w:cstheme="minorHAnsi"/>
                <w:bCs/>
                <w:sz w:val="22"/>
                <w:szCs w:val="22"/>
              </w:rPr>
            </w:pPr>
            <w:r>
              <w:rPr>
                <w:rFonts w:asciiTheme="minorHAnsi" w:hAnsiTheme="minorHAnsi" w:cstheme="minorHAnsi"/>
                <w:bCs/>
                <w:sz w:val="22"/>
                <w:szCs w:val="22"/>
              </w:rPr>
              <w:t>440</w:t>
            </w:r>
          </w:p>
        </w:tc>
        <w:tc>
          <w:tcPr>
            <w:tcW w:w="270" w:type="dxa"/>
            <w:tcBorders>
              <w:top w:val="nil"/>
              <w:left w:val="single" w:sz="4" w:space="0" w:color="auto"/>
              <w:bottom w:val="nil"/>
              <w:right w:val="single" w:sz="4" w:space="0" w:color="auto"/>
            </w:tcBorders>
          </w:tcPr>
          <w:p w14:paraId="49AB312A" w14:textId="77777777" w:rsidR="00DC2367" w:rsidRPr="002C2914" w:rsidRDefault="00DC2367" w:rsidP="00DC2367">
            <w:pPr>
              <w:rPr>
                <w:rFonts w:asciiTheme="minorHAnsi" w:hAnsiTheme="minorHAnsi" w:cstheme="minorHAnsi"/>
                <w:color w:val="000000"/>
                <w:sz w:val="22"/>
                <w:szCs w:val="22"/>
                <w:lang w:val="en-GB" w:eastAsia="en-IN"/>
              </w:rPr>
            </w:pPr>
          </w:p>
        </w:tc>
        <w:tc>
          <w:tcPr>
            <w:tcW w:w="1260" w:type="dxa"/>
            <w:tcBorders>
              <w:top w:val="single" w:sz="4" w:space="0" w:color="auto"/>
              <w:left w:val="single" w:sz="4" w:space="0" w:color="auto"/>
              <w:bottom w:val="single" w:sz="4" w:space="0" w:color="auto"/>
              <w:right w:val="single" w:sz="4" w:space="0" w:color="auto"/>
            </w:tcBorders>
          </w:tcPr>
          <w:p w14:paraId="4789E56F" w14:textId="77777777" w:rsidR="00DC2367" w:rsidRPr="002C2914" w:rsidRDefault="00DC2367" w:rsidP="00DC2367">
            <w:pPr>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Deluxe </w:t>
            </w:r>
          </w:p>
        </w:tc>
        <w:tc>
          <w:tcPr>
            <w:tcW w:w="990" w:type="dxa"/>
            <w:tcBorders>
              <w:top w:val="single" w:sz="4" w:space="0" w:color="auto"/>
              <w:left w:val="single" w:sz="4" w:space="0" w:color="auto"/>
              <w:bottom w:val="single" w:sz="4" w:space="0" w:color="auto"/>
              <w:right w:val="single" w:sz="4" w:space="0" w:color="auto"/>
            </w:tcBorders>
            <w:vAlign w:val="center"/>
          </w:tcPr>
          <w:p w14:paraId="1033B09D" w14:textId="58DBADB5"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3400</w:t>
            </w:r>
          </w:p>
        </w:tc>
        <w:tc>
          <w:tcPr>
            <w:tcW w:w="810" w:type="dxa"/>
            <w:tcBorders>
              <w:top w:val="single" w:sz="4" w:space="0" w:color="auto"/>
              <w:left w:val="single" w:sz="4" w:space="0" w:color="auto"/>
              <w:bottom w:val="single" w:sz="4" w:space="0" w:color="auto"/>
              <w:right w:val="single" w:sz="4" w:space="0" w:color="auto"/>
            </w:tcBorders>
            <w:vAlign w:val="center"/>
          </w:tcPr>
          <w:p w14:paraId="2A0B2FFB" w14:textId="1289F78C"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2095</w:t>
            </w:r>
          </w:p>
        </w:tc>
        <w:tc>
          <w:tcPr>
            <w:tcW w:w="900" w:type="dxa"/>
            <w:tcBorders>
              <w:top w:val="single" w:sz="4" w:space="0" w:color="auto"/>
              <w:left w:val="single" w:sz="4" w:space="0" w:color="auto"/>
              <w:bottom w:val="single" w:sz="4" w:space="0" w:color="auto"/>
              <w:right w:val="single" w:sz="4" w:space="0" w:color="auto"/>
            </w:tcBorders>
            <w:vAlign w:val="center"/>
          </w:tcPr>
          <w:p w14:paraId="0A3C8BD3" w14:textId="2F06A35B"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1640</w:t>
            </w:r>
          </w:p>
        </w:tc>
        <w:tc>
          <w:tcPr>
            <w:tcW w:w="1440" w:type="dxa"/>
            <w:tcBorders>
              <w:top w:val="single" w:sz="4" w:space="0" w:color="auto"/>
              <w:left w:val="single" w:sz="4" w:space="0" w:color="auto"/>
              <w:bottom w:val="single" w:sz="4" w:space="0" w:color="auto"/>
              <w:right w:val="single" w:sz="4" w:space="0" w:color="auto"/>
            </w:tcBorders>
            <w:vAlign w:val="center"/>
          </w:tcPr>
          <w:p w14:paraId="4FCCD6BF" w14:textId="6577A689" w:rsidR="00DC2367" w:rsidRPr="002C2914" w:rsidRDefault="00DC2367" w:rsidP="00DC2367">
            <w:pPr>
              <w:jc w:val="center"/>
              <w:rPr>
                <w:rFonts w:asciiTheme="minorHAnsi" w:hAnsiTheme="minorHAnsi" w:cstheme="minorHAnsi"/>
                <w:sz w:val="22"/>
                <w:szCs w:val="22"/>
              </w:rPr>
            </w:pPr>
            <w:r>
              <w:rPr>
                <w:rFonts w:asciiTheme="minorHAnsi" w:hAnsiTheme="minorHAnsi" w:cstheme="minorHAnsi"/>
                <w:bCs/>
                <w:sz w:val="22"/>
                <w:szCs w:val="22"/>
              </w:rPr>
              <w:t>440</w:t>
            </w:r>
          </w:p>
        </w:tc>
      </w:tr>
    </w:tbl>
    <w:p w14:paraId="2F4A2296" w14:textId="77777777" w:rsidR="00E07547" w:rsidRPr="002C2914" w:rsidRDefault="00E07547" w:rsidP="00E07547">
      <w:pPr>
        <w:rPr>
          <w:rFonts w:asciiTheme="minorHAnsi" w:eastAsia="Calibri" w:hAnsiTheme="minorHAnsi" w:cstheme="minorHAnsi"/>
          <w:b/>
          <w:sz w:val="22"/>
          <w:szCs w:val="22"/>
          <w:lang w:val="en-GB"/>
        </w:rPr>
      </w:pPr>
      <w:r w:rsidRPr="002C2914">
        <w:rPr>
          <w:rFonts w:asciiTheme="minorHAnsi" w:hAnsiTheme="minorHAnsi" w:cstheme="minorHAnsi"/>
          <w:b/>
          <w:sz w:val="22"/>
          <w:szCs w:val="22"/>
          <w:lang w:val="en-GB"/>
        </w:rPr>
        <w:t>Rates are per Person in Canadian Dollars.</w:t>
      </w:r>
    </w:p>
    <w:p w14:paraId="4A1D9874" w14:textId="77777777" w:rsidR="00E07547" w:rsidRPr="002C2914" w:rsidRDefault="00E07547" w:rsidP="0055263E">
      <w:pPr>
        <w:rPr>
          <w:rFonts w:asciiTheme="minorHAnsi" w:hAnsiTheme="minorHAnsi" w:cstheme="minorHAnsi"/>
          <w:b/>
          <w:sz w:val="22"/>
          <w:szCs w:val="22"/>
          <w:lang w:val="en-GB"/>
        </w:rPr>
      </w:pPr>
    </w:p>
    <w:p w14:paraId="6C6E78B3" w14:textId="77777777" w:rsidR="0055263E" w:rsidRPr="002C2914" w:rsidRDefault="0055263E" w:rsidP="0055263E">
      <w:pPr>
        <w:rPr>
          <w:rFonts w:asciiTheme="minorHAnsi" w:hAnsiTheme="minorHAnsi" w:cstheme="minorHAnsi"/>
          <w:b/>
          <w:sz w:val="22"/>
          <w:szCs w:val="22"/>
          <w:lang w:val="en-GB"/>
        </w:rPr>
      </w:pPr>
      <w:r w:rsidRPr="002C2914">
        <w:rPr>
          <w:rFonts w:asciiTheme="minorHAnsi" w:hAnsiTheme="minorHAnsi" w:cstheme="minorHAnsi"/>
          <w:b/>
          <w:sz w:val="22"/>
          <w:szCs w:val="22"/>
          <w:lang w:val="en-GB"/>
        </w:rPr>
        <w:t>Hotels</w:t>
      </w:r>
      <w:r w:rsidR="00702FAF" w:rsidRPr="002C2914">
        <w:rPr>
          <w:rFonts w:asciiTheme="minorHAnsi" w:hAnsiTheme="minorHAnsi" w:cstheme="minorHAnsi"/>
          <w:b/>
          <w:sz w:val="22"/>
          <w:szCs w:val="22"/>
          <w:lang w:val="en-GB"/>
        </w:rPr>
        <w:t>:</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533"/>
        <w:gridCol w:w="2700"/>
        <w:gridCol w:w="3780"/>
      </w:tblGrid>
      <w:tr w:rsidR="00E07547" w:rsidRPr="002C2914" w14:paraId="40DA6FAF" w14:textId="77777777" w:rsidTr="00FB6EE1">
        <w:tc>
          <w:tcPr>
            <w:tcW w:w="1517" w:type="dxa"/>
          </w:tcPr>
          <w:p w14:paraId="65194DB5" w14:textId="77777777" w:rsidR="00E07547" w:rsidRPr="002C2914" w:rsidRDefault="00E07547"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City</w:t>
            </w:r>
          </w:p>
        </w:tc>
        <w:tc>
          <w:tcPr>
            <w:tcW w:w="2533" w:type="dxa"/>
          </w:tcPr>
          <w:p w14:paraId="16C6FB23" w14:textId="77777777" w:rsidR="00E07547" w:rsidRPr="002C2914" w:rsidRDefault="00E07547"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Value</w:t>
            </w:r>
          </w:p>
        </w:tc>
        <w:tc>
          <w:tcPr>
            <w:tcW w:w="2700" w:type="dxa"/>
          </w:tcPr>
          <w:p w14:paraId="6A9D3425" w14:textId="77777777" w:rsidR="00E07547" w:rsidRPr="002C2914" w:rsidRDefault="00E07547"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Moderate</w:t>
            </w:r>
          </w:p>
        </w:tc>
        <w:tc>
          <w:tcPr>
            <w:tcW w:w="3780" w:type="dxa"/>
          </w:tcPr>
          <w:p w14:paraId="2BE665C1" w14:textId="77777777" w:rsidR="00E07547" w:rsidRPr="002C2914" w:rsidRDefault="00E07547"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Deluxe</w:t>
            </w:r>
          </w:p>
        </w:tc>
      </w:tr>
      <w:tr w:rsidR="001E0D2E" w:rsidRPr="002C2914" w14:paraId="360FEAF9" w14:textId="77777777" w:rsidTr="00FB6EE1">
        <w:tc>
          <w:tcPr>
            <w:tcW w:w="1517" w:type="dxa"/>
          </w:tcPr>
          <w:p w14:paraId="16FB6CDC" w14:textId="77777777" w:rsidR="001E0D2E" w:rsidRPr="002C2914" w:rsidRDefault="001E0D2E" w:rsidP="001E0D2E">
            <w:pPr>
              <w:tabs>
                <w:tab w:val="left" w:pos="1020"/>
              </w:tabs>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Halifax</w:t>
            </w:r>
            <w:r w:rsidRPr="002C2914">
              <w:rPr>
                <w:rFonts w:asciiTheme="minorHAnsi" w:hAnsiTheme="minorHAnsi" w:cstheme="minorHAnsi"/>
                <w:sz w:val="22"/>
                <w:szCs w:val="22"/>
                <w:lang w:val="en-GB"/>
              </w:rPr>
              <w:tab/>
            </w:r>
          </w:p>
        </w:tc>
        <w:tc>
          <w:tcPr>
            <w:tcW w:w="2533" w:type="dxa"/>
          </w:tcPr>
          <w:p w14:paraId="468BF70F" w14:textId="77777777" w:rsidR="001E0D2E" w:rsidRPr="002C2914" w:rsidRDefault="001E0D2E" w:rsidP="001E0D2E">
            <w:pPr>
              <w:jc w:val="both"/>
              <w:rPr>
                <w:rFonts w:asciiTheme="minorHAnsi" w:hAnsiTheme="minorHAnsi" w:cstheme="minorHAnsi"/>
                <w:sz w:val="22"/>
                <w:szCs w:val="22"/>
                <w:lang w:val="en-GB"/>
              </w:rPr>
            </w:pPr>
            <w:proofErr w:type="spellStart"/>
            <w:r w:rsidRPr="002C2914">
              <w:rPr>
                <w:rFonts w:asciiTheme="minorHAnsi" w:hAnsiTheme="minorHAnsi" w:cstheme="minorHAnsi"/>
                <w:sz w:val="22"/>
                <w:szCs w:val="22"/>
                <w:lang w:val="en-GB"/>
              </w:rPr>
              <w:t>Atlantica</w:t>
            </w:r>
            <w:proofErr w:type="spellEnd"/>
            <w:r w:rsidRPr="002C2914">
              <w:rPr>
                <w:rFonts w:asciiTheme="minorHAnsi" w:hAnsiTheme="minorHAnsi" w:cstheme="minorHAnsi"/>
                <w:sz w:val="22"/>
                <w:szCs w:val="22"/>
                <w:lang w:val="en-GB"/>
              </w:rPr>
              <w:t xml:space="preserve"> Hotel</w:t>
            </w:r>
          </w:p>
        </w:tc>
        <w:tc>
          <w:tcPr>
            <w:tcW w:w="2700" w:type="dxa"/>
          </w:tcPr>
          <w:p w14:paraId="0291CAB4" w14:textId="619AC4FA" w:rsidR="001E0D2E" w:rsidRPr="002C2914" w:rsidRDefault="00CC1336"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The Lord Nelson Hotel &amp; Suites</w:t>
            </w:r>
          </w:p>
        </w:tc>
        <w:tc>
          <w:tcPr>
            <w:tcW w:w="3780" w:type="dxa"/>
          </w:tcPr>
          <w:p w14:paraId="2E19FD1C" w14:textId="06BD0ABC" w:rsidR="001E0D2E" w:rsidRPr="002C2914" w:rsidRDefault="00545CBD" w:rsidP="00D46EB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The Hollis - A DoubleTree Suites by Hilton</w:t>
            </w:r>
          </w:p>
        </w:tc>
      </w:tr>
      <w:tr w:rsidR="001E0D2E" w:rsidRPr="002C2914" w14:paraId="7A753D99" w14:textId="77777777" w:rsidTr="00FB6EE1">
        <w:tc>
          <w:tcPr>
            <w:tcW w:w="1517" w:type="dxa"/>
          </w:tcPr>
          <w:p w14:paraId="1BB62E19"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Bridgewater</w:t>
            </w:r>
          </w:p>
        </w:tc>
        <w:tc>
          <w:tcPr>
            <w:tcW w:w="2533" w:type="dxa"/>
          </w:tcPr>
          <w:p w14:paraId="37132E2E" w14:textId="6361DF04" w:rsidR="001E0D2E" w:rsidRPr="002C2914" w:rsidRDefault="00CD61B2" w:rsidP="00CD61B2">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Comfort Inn</w:t>
            </w:r>
            <w:r w:rsidR="008C3D96" w:rsidRPr="002C2914">
              <w:rPr>
                <w:rFonts w:asciiTheme="minorHAnsi" w:hAnsiTheme="minorHAnsi" w:cstheme="minorHAnsi"/>
                <w:sz w:val="22"/>
                <w:szCs w:val="22"/>
                <w:lang w:val="en-GB"/>
              </w:rPr>
              <w:t xml:space="preserve"> Bridgewater</w:t>
            </w:r>
          </w:p>
        </w:tc>
        <w:tc>
          <w:tcPr>
            <w:tcW w:w="2700" w:type="dxa"/>
          </w:tcPr>
          <w:p w14:paraId="75DF5DEB" w14:textId="6B4CA3E4" w:rsidR="001E0D2E" w:rsidRPr="002C2914" w:rsidRDefault="00415130" w:rsidP="00CD61B2">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Comfort Inn Bridgewater</w:t>
            </w:r>
          </w:p>
        </w:tc>
        <w:tc>
          <w:tcPr>
            <w:tcW w:w="3780" w:type="dxa"/>
          </w:tcPr>
          <w:p w14:paraId="1522FDF4" w14:textId="67D70F89" w:rsidR="001E0D2E" w:rsidRPr="002C2914" w:rsidRDefault="00415130" w:rsidP="00CD61B2">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Comfort Inn Bridgewater</w:t>
            </w:r>
          </w:p>
        </w:tc>
      </w:tr>
      <w:tr w:rsidR="001E0D2E" w:rsidRPr="002C2914" w14:paraId="3E1D627F" w14:textId="77777777" w:rsidTr="00FB6EE1">
        <w:tc>
          <w:tcPr>
            <w:tcW w:w="1517" w:type="dxa"/>
          </w:tcPr>
          <w:p w14:paraId="7EC90D1D"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 xml:space="preserve">Charlottetown </w:t>
            </w:r>
          </w:p>
        </w:tc>
        <w:tc>
          <w:tcPr>
            <w:tcW w:w="2533" w:type="dxa"/>
          </w:tcPr>
          <w:p w14:paraId="02091F87" w14:textId="6AA525E1" w:rsidR="001E0D2E" w:rsidRPr="002C2914" w:rsidRDefault="008A0B8A" w:rsidP="008A0B8A">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Charlottetown Inn</w:t>
            </w:r>
            <w:r w:rsidR="00E71CD3" w:rsidRPr="002C2914">
              <w:rPr>
                <w:rFonts w:asciiTheme="minorHAnsi" w:hAnsiTheme="minorHAnsi" w:cstheme="minorHAnsi"/>
                <w:sz w:val="22"/>
                <w:szCs w:val="22"/>
                <w:lang w:val="en-GB"/>
              </w:rPr>
              <w:t xml:space="preserve"> &amp; CC</w:t>
            </w:r>
          </w:p>
        </w:tc>
        <w:tc>
          <w:tcPr>
            <w:tcW w:w="2700" w:type="dxa"/>
          </w:tcPr>
          <w:p w14:paraId="330B399D"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Delta Prince Edward</w:t>
            </w:r>
          </w:p>
        </w:tc>
        <w:tc>
          <w:tcPr>
            <w:tcW w:w="3780" w:type="dxa"/>
          </w:tcPr>
          <w:p w14:paraId="50ADFF06"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Delta Prince Edward</w:t>
            </w:r>
          </w:p>
        </w:tc>
      </w:tr>
      <w:tr w:rsidR="001E0D2E" w:rsidRPr="002C2914" w14:paraId="0AE2784B" w14:textId="77777777" w:rsidTr="00FB6EE1">
        <w:tc>
          <w:tcPr>
            <w:tcW w:w="1517" w:type="dxa"/>
          </w:tcPr>
          <w:p w14:paraId="08586966" w14:textId="77777777" w:rsidR="001E0D2E" w:rsidRPr="002C2914" w:rsidRDefault="001E0D2E" w:rsidP="001E0D2E">
            <w:pPr>
              <w:jc w:val="both"/>
              <w:rPr>
                <w:rFonts w:asciiTheme="minorHAnsi" w:hAnsiTheme="minorHAnsi" w:cstheme="minorHAnsi"/>
                <w:sz w:val="22"/>
                <w:szCs w:val="22"/>
                <w:lang w:val="en-GB"/>
              </w:rPr>
            </w:pPr>
            <w:proofErr w:type="spellStart"/>
            <w:r w:rsidRPr="002C2914">
              <w:rPr>
                <w:rFonts w:asciiTheme="minorHAnsi" w:hAnsiTheme="minorHAnsi" w:cstheme="minorHAnsi"/>
                <w:sz w:val="22"/>
                <w:szCs w:val="22"/>
                <w:lang w:val="en-GB"/>
              </w:rPr>
              <w:t>Baddeck</w:t>
            </w:r>
            <w:proofErr w:type="spellEnd"/>
          </w:p>
        </w:tc>
        <w:tc>
          <w:tcPr>
            <w:tcW w:w="2533" w:type="dxa"/>
          </w:tcPr>
          <w:p w14:paraId="42D01791"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Inverary Resort</w:t>
            </w:r>
          </w:p>
        </w:tc>
        <w:tc>
          <w:tcPr>
            <w:tcW w:w="2700" w:type="dxa"/>
          </w:tcPr>
          <w:p w14:paraId="4424E147"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Inverary Resort</w:t>
            </w:r>
          </w:p>
        </w:tc>
        <w:tc>
          <w:tcPr>
            <w:tcW w:w="3780" w:type="dxa"/>
          </w:tcPr>
          <w:p w14:paraId="55E34532"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Inverary Resort</w:t>
            </w:r>
          </w:p>
        </w:tc>
      </w:tr>
      <w:tr w:rsidR="00FB5687" w:rsidRPr="002C2914" w14:paraId="073F37D9" w14:textId="77777777" w:rsidTr="00FB6EE1">
        <w:tc>
          <w:tcPr>
            <w:tcW w:w="1517" w:type="dxa"/>
          </w:tcPr>
          <w:p w14:paraId="2D2D82A7" w14:textId="77777777" w:rsidR="00FB5687" w:rsidRPr="002C2914" w:rsidRDefault="00FB5687"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Halifax</w:t>
            </w:r>
          </w:p>
        </w:tc>
        <w:tc>
          <w:tcPr>
            <w:tcW w:w="2533" w:type="dxa"/>
          </w:tcPr>
          <w:p w14:paraId="45FA1D5B" w14:textId="77777777" w:rsidR="00FB5687" w:rsidRPr="002C2914" w:rsidRDefault="00FB5687" w:rsidP="001E0D2E">
            <w:pPr>
              <w:jc w:val="both"/>
              <w:rPr>
                <w:rFonts w:asciiTheme="minorHAnsi" w:hAnsiTheme="minorHAnsi" w:cstheme="minorHAnsi"/>
                <w:sz w:val="22"/>
                <w:szCs w:val="22"/>
                <w:lang w:val="en-GB"/>
              </w:rPr>
            </w:pPr>
            <w:proofErr w:type="spellStart"/>
            <w:r w:rsidRPr="002C2914">
              <w:rPr>
                <w:rFonts w:asciiTheme="minorHAnsi" w:hAnsiTheme="minorHAnsi" w:cstheme="minorHAnsi"/>
                <w:sz w:val="22"/>
                <w:szCs w:val="22"/>
                <w:lang w:val="en-GB"/>
              </w:rPr>
              <w:t>Atlantica</w:t>
            </w:r>
            <w:proofErr w:type="spellEnd"/>
            <w:r w:rsidRPr="002C2914">
              <w:rPr>
                <w:rFonts w:asciiTheme="minorHAnsi" w:hAnsiTheme="minorHAnsi" w:cstheme="minorHAnsi"/>
                <w:sz w:val="22"/>
                <w:szCs w:val="22"/>
                <w:lang w:val="en-GB"/>
              </w:rPr>
              <w:t xml:space="preserve"> Hotel</w:t>
            </w:r>
          </w:p>
        </w:tc>
        <w:tc>
          <w:tcPr>
            <w:tcW w:w="2700" w:type="dxa"/>
          </w:tcPr>
          <w:p w14:paraId="2744F9FC" w14:textId="6DE30F9C" w:rsidR="00FB5687" w:rsidRPr="002C2914" w:rsidRDefault="004B1649" w:rsidP="00FB5687">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The Lord Nelson Hotel &amp; Suites</w:t>
            </w:r>
          </w:p>
        </w:tc>
        <w:tc>
          <w:tcPr>
            <w:tcW w:w="3780" w:type="dxa"/>
          </w:tcPr>
          <w:p w14:paraId="1C370ECB" w14:textId="1D517723" w:rsidR="00FB5687" w:rsidRPr="002C2914" w:rsidRDefault="00881B02" w:rsidP="00D46EB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The Hollis - A DoubleTree Suites by Hilton</w:t>
            </w:r>
          </w:p>
        </w:tc>
      </w:tr>
    </w:tbl>
    <w:p w14:paraId="1F4E38DB" w14:textId="4E5DDB5F" w:rsidR="00A27969" w:rsidRDefault="00DC2367" w:rsidP="00A27969">
      <w:pPr>
        <w:rPr>
          <w:rFonts w:asciiTheme="minorHAnsi" w:hAnsiTheme="minorHAnsi" w:cstheme="minorHAnsi"/>
          <w:b/>
          <w:sz w:val="22"/>
          <w:szCs w:val="22"/>
          <w:lang w:val="en-GB"/>
        </w:rPr>
      </w:pPr>
      <w:r w:rsidRPr="00DC2367">
        <w:rPr>
          <w:rFonts w:asciiTheme="minorHAnsi" w:hAnsiTheme="minorHAnsi" w:cstheme="minorHAnsi"/>
          <w:b/>
          <w:sz w:val="22"/>
          <w:szCs w:val="22"/>
          <w:lang w:val="en-GB"/>
        </w:rPr>
        <w:t>Hotels and Rates are subject to availability at the time of bookin</w:t>
      </w:r>
      <w:r>
        <w:rPr>
          <w:rFonts w:asciiTheme="minorHAnsi" w:hAnsiTheme="minorHAnsi" w:cstheme="minorHAnsi"/>
          <w:b/>
          <w:sz w:val="22"/>
          <w:szCs w:val="22"/>
          <w:lang w:val="en-GB"/>
        </w:rPr>
        <w:t>g.</w:t>
      </w:r>
    </w:p>
    <w:p w14:paraId="01B5B7F0" w14:textId="77777777" w:rsidR="00DC2367" w:rsidRPr="002C2914" w:rsidRDefault="00DC2367" w:rsidP="00A27969">
      <w:pPr>
        <w:rPr>
          <w:rFonts w:asciiTheme="minorHAnsi" w:hAnsiTheme="minorHAnsi" w:cstheme="minorHAnsi"/>
          <w:b/>
          <w:sz w:val="22"/>
          <w:szCs w:val="22"/>
          <w:lang w:val="en-GB"/>
        </w:rPr>
      </w:pPr>
    </w:p>
    <w:p w14:paraId="16E7E5CE" w14:textId="77777777" w:rsidR="00E07547" w:rsidRPr="002C2914" w:rsidRDefault="00E07547" w:rsidP="00E07547">
      <w:pPr>
        <w:rPr>
          <w:rFonts w:asciiTheme="minorHAnsi" w:hAnsiTheme="minorHAnsi" w:cstheme="minorHAnsi"/>
          <w:b/>
          <w:sz w:val="22"/>
          <w:szCs w:val="22"/>
          <w:lang w:val="en-GB"/>
        </w:rPr>
      </w:pPr>
      <w:r w:rsidRPr="002C2914">
        <w:rPr>
          <w:rFonts w:asciiTheme="minorHAnsi" w:hAnsiTheme="minorHAnsi" w:cstheme="minorHAnsi"/>
          <w:b/>
          <w:sz w:val="22"/>
          <w:szCs w:val="22"/>
          <w:lang w:val="en-GB"/>
        </w:rPr>
        <w:t>Recommended Optional Tours</w:t>
      </w:r>
      <w:r w:rsidR="00064355" w:rsidRPr="002C2914">
        <w:rPr>
          <w:rFonts w:asciiTheme="minorHAnsi" w:hAnsiTheme="minorHAnsi" w:cstheme="minorHAnsi"/>
          <w:b/>
          <w:sz w:val="22"/>
          <w:szCs w:val="22"/>
          <w:lang w:val="en-GB"/>
        </w:rPr>
        <w:t>/Admission</w:t>
      </w:r>
      <w:r w:rsidRPr="002C2914">
        <w:rPr>
          <w:rFonts w:asciiTheme="minorHAnsi" w:hAnsiTheme="minorHAnsi" w:cstheme="minorHAnsi"/>
          <w:b/>
          <w:sz w:val="22"/>
          <w:szCs w:val="22"/>
          <w:lang w:val="en-GB"/>
        </w:rPr>
        <w:t>:</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5228"/>
        <w:gridCol w:w="3780"/>
      </w:tblGrid>
      <w:tr w:rsidR="00E07547" w:rsidRPr="002C2914" w14:paraId="22B0D04C" w14:textId="77777777" w:rsidTr="00154F6C">
        <w:tc>
          <w:tcPr>
            <w:tcW w:w="1517" w:type="dxa"/>
            <w:tcBorders>
              <w:top w:val="single" w:sz="4" w:space="0" w:color="000000"/>
              <w:left w:val="single" w:sz="4" w:space="0" w:color="000000"/>
              <w:bottom w:val="single" w:sz="4" w:space="0" w:color="000000"/>
              <w:right w:val="single" w:sz="4" w:space="0" w:color="000000"/>
            </w:tcBorders>
            <w:hideMark/>
          </w:tcPr>
          <w:p w14:paraId="5967C4CF" w14:textId="77777777" w:rsidR="00E07547" w:rsidRPr="002C2914" w:rsidRDefault="00E07547" w:rsidP="00861FF0">
            <w:pPr>
              <w:rPr>
                <w:rFonts w:asciiTheme="minorHAnsi" w:hAnsiTheme="minorHAnsi" w:cstheme="minorHAnsi"/>
                <w:b/>
                <w:sz w:val="22"/>
                <w:szCs w:val="22"/>
                <w:lang w:val="en-GB"/>
              </w:rPr>
            </w:pPr>
            <w:r w:rsidRPr="002C2914">
              <w:rPr>
                <w:rFonts w:asciiTheme="minorHAnsi" w:hAnsiTheme="minorHAnsi" w:cstheme="minorHAnsi"/>
                <w:b/>
                <w:sz w:val="22"/>
                <w:szCs w:val="22"/>
                <w:lang w:val="en-GB"/>
              </w:rPr>
              <w:t>City</w:t>
            </w:r>
          </w:p>
        </w:tc>
        <w:tc>
          <w:tcPr>
            <w:tcW w:w="5228" w:type="dxa"/>
            <w:tcBorders>
              <w:top w:val="single" w:sz="4" w:space="0" w:color="000000"/>
              <w:left w:val="single" w:sz="4" w:space="0" w:color="000000"/>
              <w:bottom w:val="single" w:sz="4" w:space="0" w:color="000000"/>
              <w:right w:val="single" w:sz="4" w:space="0" w:color="000000"/>
            </w:tcBorders>
            <w:hideMark/>
          </w:tcPr>
          <w:p w14:paraId="7CF62325" w14:textId="77777777" w:rsidR="00E07547" w:rsidRPr="002C2914" w:rsidRDefault="00E07547" w:rsidP="00861FF0">
            <w:pPr>
              <w:rPr>
                <w:rFonts w:asciiTheme="minorHAnsi" w:hAnsiTheme="minorHAnsi" w:cstheme="minorHAnsi"/>
                <w:b/>
                <w:sz w:val="22"/>
                <w:szCs w:val="22"/>
                <w:lang w:val="en-GB"/>
              </w:rPr>
            </w:pPr>
            <w:r w:rsidRPr="002C2914">
              <w:rPr>
                <w:rFonts w:asciiTheme="minorHAnsi" w:hAnsiTheme="minorHAnsi" w:cstheme="minorHAnsi"/>
                <w:b/>
                <w:sz w:val="22"/>
                <w:szCs w:val="22"/>
                <w:lang w:val="en-GB"/>
              </w:rPr>
              <w:t>Tour</w:t>
            </w:r>
          </w:p>
        </w:tc>
        <w:tc>
          <w:tcPr>
            <w:tcW w:w="3780" w:type="dxa"/>
            <w:tcBorders>
              <w:top w:val="single" w:sz="4" w:space="0" w:color="000000"/>
              <w:left w:val="single" w:sz="4" w:space="0" w:color="000000"/>
              <w:bottom w:val="single" w:sz="4" w:space="0" w:color="000000"/>
              <w:right w:val="single" w:sz="4" w:space="0" w:color="000000"/>
            </w:tcBorders>
            <w:hideMark/>
          </w:tcPr>
          <w:p w14:paraId="09AF3C81" w14:textId="77777777" w:rsidR="00E07547" w:rsidRPr="002C2914" w:rsidRDefault="00E07547" w:rsidP="00861FF0">
            <w:pPr>
              <w:rPr>
                <w:rFonts w:asciiTheme="minorHAnsi" w:hAnsiTheme="minorHAnsi" w:cstheme="minorHAnsi"/>
                <w:b/>
                <w:sz w:val="22"/>
                <w:szCs w:val="22"/>
                <w:lang w:val="en-GB"/>
              </w:rPr>
            </w:pPr>
            <w:r w:rsidRPr="002C2914">
              <w:rPr>
                <w:rFonts w:asciiTheme="minorHAnsi" w:hAnsiTheme="minorHAnsi" w:cstheme="minorHAnsi"/>
                <w:b/>
                <w:sz w:val="22"/>
                <w:szCs w:val="22"/>
                <w:lang w:val="en-GB"/>
              </w:rPr>
              <w:t>Duration</w:t>
            </w:r>
          </w:p>
        </w:tc>
      </w:tr>
      <w:tr w:rsidR="001E0D2E" w:rsidRPr="002C2914" w14:paraId="10961CC0" w14:textId="77777777" w:rsidTr="00154F6C">
        <w:tc>
          <w:tcPr>
            <w:tcW w:w="1517" w:type="dxa"/>
            <w:tcBorders>
              <w:top w:val="single" w:sz="4" w:space="0" w:color="000000"/>
              <w:left w:val="single" w:sz="4" w:space="0" w:color="000000"/>
              <w:bottom w:val="single" w:sz="4" w:space="0" w:color="000000"/>
              <w:right w:val="single" w:sz="4" w:space="0" w:color="000000"/>
            </w:tcBorders>
          </w:tcPr>
          <w:p w14:paraId="7433A642"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Charlottetown</w:t>
            </w:r>
          </w:p>
        </w:tc>
        <w:tc>
          <w:tcPr>
            <w:tcW w:w="5228" w:type="dxa"/>
            <w:tcBorders>
              <w:top w:val="single" w:sz="4" w:space="0" w:color="000000"/>
              <w:left w:val="single" w:sz="4" w:space="0" w:color="000000"/>
              <w:bottom w:val="single" w:sz="4" w:space="0" w:color="000000"/>
              <w:right w:val="single" w:sz="4" w:space="0" w:color="000000"/>
            </w:tcBorders>
          </w:tcPr>
          <w:p w14:paraId="7C7E2A15"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Seal Watching Tour</w:t>
            </w:r>
          </w:p>
        </w:tc>
        <w:tc>
          <w:tcPr>
            <w:tcW w:w="3780" w:type="dxa"/>
            <w:tcBorders>
              <w:top w:val="single" w:sz="4" w:space="0" w:color="000000"/>
              <w:left w:val="single" w:sz="4" w:space="0" w:color="000000"/>
              <w:bottom w:val="single" w:sz="4" w:space="0" w:color="000000"/>
              <w:right w:val="single" w:sz="4" w:space="0" w:color="000000"/>
            </w:tcBorders>
          </w:tcPr>
          <w:p w14:paraId="0F216E6E" w14:textId="77777777" w:rsidR="001E0D2E" w:rsidRPr="002C2914" w:rsidRDefault="001E0D2E" w:rsidP="001E0D2E">
            <w:pPr>
              <w:jc w:val="both"/>
              <w:rPr>
                <w:rFonts w:asciiTheme="minorHAnsi" w:hAnsiTheme="minorHAnsi" w:cstheme="minorHAnsi"/>
                <w:sz w:val="22"/>
                <w:szCs w:val="22"/>
                <w:lang w:val="en-GB"/>
              </w:rPr>
            </w:pPr>
            <w:r w:rsidRPr="002C2914">
              <w:rPr>
                <w:rFonts w:asciiTheme="minorHAnsi" w:hAnsiTheme="minorHAnsi" w:cstheme="minorHAnsi"/>
                <w:sz w:val="22"/>
                <w:szCs w:val="22"/>
                <w:lang w:val="en-GB"/>
              </w:rPr>
              <w:t>2 Hours</w:t>
            </w:r>
          </w:p>
        </w:tc>
      </w:tr>
    </w:tbl>
    <w:p w14:paraId="69D99A5C" w14:textId="77777777" w:rsidR="00702FAF" w:rsidRPr="002C2914" w:rsidRDefault="00702FAF" w:rsidP="00702FAF">
      <w:pPr>
        <w:rPr>
          <w:rFonts w:asciiTheme="minorHAnsi" w:hAnsiTheme="minorHAnsi" w:cstheme="minorHAnsi"/>
          <w:b/>
          <w:sz w:val="22"/>
          <w:szCs w:val="22"/>
          <w:lang w:val="en-GB"/>
        </w:rPr>
      </w:pPr>
    </w:p>
    <w:p w14:paraId="5C03A67E" w14:textId="77777777" w:rsidR="00702FAF" w:rsidRPr="002C2914" w:rsidRDefault="00702FAF" w:rsidP="00A27969">
      <w:pPr>
        <w:rPr>
          <w:rFonts w:asciiTheme="minorHAnsi" w:hAnsiTheme="minorHAnsi" w:cstheme="minorHAnsi"/>
          <w:b/>
          <w:sz w:val="22"/>
          <w:szCs w:val="22"/>
          <w:lang w:val="en-GB"/>
        </w:rPr>
        <w:sectPr w:rsidR="00702FAF" w:rsidRPr="002C2914" w:rsidSect="00170CC2">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3171F45" w14:textId="77777777" w:rsidR="00486D92" w:rsidRPr="002C2914" w:rsidRDefault="00F26FC1" w:rsidP="00833B09">
      <w:pPr>
        <w:rPr>
          <w:rFonts w:asciiTheme="minorHAnsi" w:hAnsiTheme="minorHAnsi" w:cstheme="minorHAnsi"/>
          <w:sz w:val="22"/>
          <w:szCs w:val="22"/>
          <w:lang w:val="en-GB"/>
        </w:rPr>
      </w:pPr>
      <w:r w:rsidRPr="002C2914">
        <w:rPr>
          <w:rFonts w:asciiTheme="minorHAnsi" w:hAnsiTheme="minorHAnsi" w:cstheme="minorHAnsi"/>
          <w:b/>
          <w:sz w:val="22"/>
          <w:szCs w:val="22"/>
          <w:lang w:val="en-GB"/>
        </w:rPr>
        <w:t>Departure</w:t>
      </w:r>
      <w:r w:rsidRPr="002C2914">
        <w:rPr>
          <w:rFonts w:asciiTheme="minorHAnsi" w:hAnsiTheme="minorHAnsi" w:cstheme="minorHAnsi"/>
          <w:sz w:val="22"/>
          <w:szCs w:val="22"/>
          <w:lang w:val="en-GB"/>
        </w:rPr>
        <w:t>:</w:t>
      </w:r>
      <w:r w:rsidR="00486D92" w:rsidRPr="002C2914">
        <w:rPr>
          <w:rFonts w:asciiTheme="minorHAnsi" w:hAnsiTheme="minorHAnsi" w:cstheme="minorHAnsi"/>
          <w:sz w:val="22"/>
          <w:szCs w:val="22"/>
          <w:lang w:val="en-GB"/>
        </w:rPr>
        <w:t xml:space="preserve"> Daily</w:t>
      </w:r>
      <w:r w:rsidR="00DF323A" w:rsidRPr="002C2914">
        <w:rPr>
          <w:rFonts w:asciiTheme="minorHAnsi" w:hAnsiTheme="minorHAnsi" w:cstheme="minorHAnsi"/>
          <w:sz w:val="22"/>
          <w:szCs w:val="22"/>
          <w:lang w:val="en-GB"/>
        </w:rPr>
        <w:t>.</w:t>
      </w:r>
    </w:p>
    <w:p w14:paraId="79175854" w14:textId="77777777" w:rsidR="00B04BD2" w:rsidRPr="002C2914" w:rsidRDefault="00B04BD2" w:rsidP="00B04BD2">
      <w:pPr>
        <w:rPr>
          <w:rFonts w:asciiTheme="minorHAnsi" w:hAnsiTheme="minorHAnsi" w:cstheme="minorHAnsi"/>
          <w:sz w:val="22"/>
          <w:szCs w:val="22"/>
          <w:lang w:val="en-GB"/>
        </w:rPr>
      </w:pPr>
    </w:p>
    <w:p w14:paraId="70628B83" w14:textId="77777777" w:rsidR="00816293" w:rsidRPr="002C2914" w:rsidRDefault="00816293" w:rsidP="00816293">
      <w:pPr>
        <w:pStyle w:val="wordsection1"/>
        <w:rPr>
          <w:rFonts w:asciiTheme="minorHAnsi" w:hAnsiTheme="minorHAnsi" w:cstheme="minorHAnsi"/>
          <w:b/>
          <w:bCs/>
          <w:sz w:val="22"/>
          <w:szCs w:val="22"/>
        </w:rPr>
      </w:pPr>
      <w:r w:rsidRPr="002C2914">
        <w:rPr>
          <w:rFonts w:asciiTheme="minorHAnsi" w:hAnsiTheme="minorHAnsi" w:cstheme="minorHAnsi"/>
          <w:b/>
          <w:bCs/>
          <w:sz w:val="22"/>
          <w:szCs w:val="22"/>
        </w:rPr>
        <w:t>Self-Drive Notes:</w:t>
      </w:r>
    </w:p>
    <w:p w14:paraId="0F8F2657" w14:textId="77777777" w:rsidR="00816293" w:rsidRPr="002C2914" w:rsidRDefault="00816293" w:rsidP="003F1987">
      <w:pPr>
        <w:pStyle w:val="wordsection1"/>
        <w:numPr>
          <w:ilvl w:val="0"/>
          <w:numId w:val="12"/>
        </w:numPr>
        <w:ind w:left="720"/>
        <w:rPr>
          <w:rFonts w:asciiTheme="minorHAnsi" w:hAnsiTheme="minorHAnsi" w:cstheme="minorHAnsi"/>
          <w:sz w:val="22"/>
          <w:szCs w:val="22"/>
          <w:lang w:val="en-US"/>
        </w:rPr>
      </w:pPr>
      <w:r w:rsidRPr="002C2914">
        <w:rPr>
          <w:rFonts w:asciiTheme="minorHAnsi" w:hAnsiTheme="minorHAnsi" w:cstheme="minorHAnsi"/>
          <w:sz w:val="22"/>
          <w:szCs w:val="22"/>
          <w:lang w:val="en-US"/>
        </w:rPr>
        <w:t>A daily rate is based on 24 hours.</w:t>
      </w:r>
    </w:p>
    <w:p w14:paraId="01BE93ED" w14:textId="77777777" w:rsidR="00816293" w:rsidRPr="002C2914" w:rsidRDefault="00816293" w:rsidP="003F1987">
      <w:pPr>
        <w:pStyle w:val="wordsection1"/>
        <w:numPr>
          <w:ilvl w:val="0"/>
          <w:numId w:val="11"/>
        </w:numPr>
        <w:ind w:left="720"/>
        <w:rPr>
          <w:rFonts w:asciiTheme="minorHAnsi" w:hAnsiTheme="minorHAnsi" w:cstheme="minorHAnsi"/>
          <w:sz w:val="22"/>
          <w:szCs w:val="22"/>
          <w:lang w:val="en-US"/>
        </w:rPr>
      </w:pPr>
      <w:r w:rsidRPr="002C2914">
        <w:rPr>
          <w:rFonts w:asciiTheme="minorHAnsi" w:hAnsiTheme="minorHAnsi" w:cstheme="minorHAnsi"/>
          <w:sz w:val="22"/>
          <w:szCs w:val="22"/>
          <w:lang w:val="en-US"/>
        </w:rPr>
        <w:t>Passengers will be charged directly for additional hours, days and additional coverage or optional products purchased at the commencement of the rental.</w:t>
      </w:r>
    </w:p>
    <w:p w14:paraId="073DA70B"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Rates are based on pick up date and not return date.</w:t>
      </w:r>
    </w:p>
    <w:p w14:paraId="633E1076"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Self-drive cost does not include any discount or promotion.</w:t>
      </w:r>
    </w:p>
    <w:p w14:paraId="5F0A69EE" w14:textId="77777777" w:rsidR="00816293" w:rsidRPr="002C2914" w:rsidRDefault="00816293" w:rsidP="00816293">
      <w:pPr>
        <w:pStyle w:val="wordsection1"/>
        <w:numPr>
          <w:ilvl w:val="0"/>
          <w:numId w:val="11"/>
        </w:numPr>
        <w:ind w:left="709"/>
        <w:rPr>
          <w:rFonts w:asciiTheme="minorHAnsi" w:hAnsiTheme="minorHAnsi" w:cstheme="minorHAnsi"/>
          <w:b/>
          <w:sz w:val="22"/>
          <w:szCs w:val="22"/>
          <w:u w:val="single"/>
          <w:lang w:val="en-US"/>
        </w:rPr>
      </w:pPr>
      <w:r w:rsidRPr="002C2914">
        <w:rPr>
          <w:rFonts w:asciiTheme="minorHAnsi" w:hAnsiTheme="minorHAnsi" w:cstheme="minorHAnsi"/>
          <w:sz w:val="22"/>
          <w:szCs w:val="22"/>
          <w:u w:val="single"/>
          <w:lang w:val="en-US"/>
        </w:rPr>
        <w:t>Minimum requirement for Car Rental</w:t>
      </w:r>
      <w:r w:rsidRPr="002C2914">
        <w:rPr>
          <w:rFonts w:asciiTheme="minorHAnsi" w:hAnsiTheme="minorHAnsi" w:cstheme="minorHAnsi"/>
          <w:sz w:val="22"/>
          <w:szCs w:val="22"/>
          <w:lang w:val="en-US"/>
        </w:rPr>
        <w:t>:</w:t>
      </w:r>
    </w:p>
    <w:p w14:paraId="2D8EAFAC" w14:textId="77777777" w:rsidR="00816293" w:rsidRPr="002C2914" w:rsidRDefault="00816293" w:rsidP="003F1987">
      <w:pPr>
        <w:pStyle w:val="NoSpacing"/>
        <w:numPr>
          <w:ilvl w:val="0"/>
          <w:numId w:val="10"/>
        </w:numPr>
        <w:rPr>
          <w:rFonts w:asciiTheme="minorHAnsi" w:hAnsiTheme="minorHAnsi" w:cstheme="minorHAnsi"/>
          <w:b w:val="0"/>
          <w:lang w:val="en-US"/>
        </w:rPr>
      </w:pPr>
      <w:r w:rsidRPr="002C2914">
        <w:rPr>
          <w:rFonts w:asciiTheme="minorHAnsi" w:hAnsiTheme="minorHAnsi" w:cstheme="minorHAnsi"/>
          <w:b w:val="0"/>
          <w:lang w:val="en-US"/>
        </w:rPr>
        <w:t xml:space="preserve">Minimum age for car rental is 21 with a prepaid voucher. </w:t>
      </w:r>
    </w:p>
    <w:p w14:paraId="55F615A7" w14:textId="77777777" w:rsidR="00816293" w:rsidRPr="002C2914" w:rsidRDefault="00816293" w:rsidP="003F1987">
      <w:pPr>
        <w:pStyle w:val="NoSpacing"/>
        <w:numPr>
          <w:ilvl w:val="0"/>
          <w:numId w:val="10"/>
        </w:numPr>
        <w:rPr>
          <w:rFonts w:asciiTheme="minorHAnsi" w:hAnsiTheme="minorHAnsi" w:cstheme="minorHAnsi"/>
          <w:b w:val="0"/>
          <w:lang w:val="en-US"/>
        </w:rPr>
      </w:pPr>
      <w:r w:rsidRPr="002C2914">
        <w:rPr>
          <w:rFonts w:asciiTheme="minorHAnsi" w:hAnsiTheme="minorHAnsi" w:cstheme="minorHAnsi"/>
          <w:b w:val="0"/>
          <w:lang w:val="en-US"/>
        </w:rPr>
        <w:t>Drivers under the age of 25 years will be subject to a surcharge of CAD 25 per day. Certain car classes may not be available to drivers under the age of 25.</w:t>
      </w:r>
    </w:p>
    <w:p w14:paraId="5CA97C09" w14:textId="77777777" w:rsidR="00816293" w:rsidRPr="002C2914" w:rsidRDefault="00816293" w:rsidP="003F1987">
      <w:pPr>
        <w:pStyle w:val="NoSpacing"/>
        <w:numPr>
          <w:ilvl w:val="0"/>
          <w:numId w:val="10"/>
        </w:numPr>
        <w:rPr>
          <w:rFonts w:asciiTheme="minorHAnsi" w:hAnsiTheme="minorHAnsi" w:cstheme="minorHAnsi"/>
          <w:b w:val="0"/>
          <w:lang w:val="en-US"/>
        </w:rPr>
      </w:pPr>
      <w:r w:rsidRPr="002C2914">
        <w:rPr>
          <w:rFonts w:asciiTheme="minorHAnsi" w:hAnsiTheme="minorHAnsi" w:cstheme="minorHAnsi"/>
          <w:b w:val="0"/>
          <w:lang w:val="en-US"/>
        </w:rPr>
        <w:t>The driver should possess a valid driver’s license (Smart card) or International driving permit.</w:t>
      </w:r>
    </w:p>
    <w:p w14:paraId="6D085356" w14:textId="77777777" w:rsidR="00816293" w:rsidRPr="002C2914" w:rsidRDefault="00816293" w:rsidP="003F1987">
      <w:pPr>
        <w:pStyle w:val="NoSpacing"/>
        <w:numPr>
          <w:ilvl w:val="0"/>
          <w:numId w:val="10"/>
        </w:numPr>
        <w:rPr>
          <w:rFonts w:asciiTheme="minorHAnsi" w:hAnsiTheme="minorHAnsi" w:cstheme="minorHAnsi"/>
          <w:b w:val="0"/>
          <w:lang w:val="en-US"/>
        </w:rPr>
      </w:pPr>
      <w:r w:rsidRPr="002C2914">
        <w:rPr>
          <w:rFonts w:asciiTheme="minorHAnsi" w:hAnsiTheme="minorHAnsi" w:cstheme="minorHAnsi"/>
          <w:b w:val="0"/>
          <w:lang w:val="en-US"/>
        </w:rPr>
        <w:t>The driver should hold a major credit card in his / her name with a sufficient balance at the time of availing the vehicle.</w:t>
      </w:r>
    </w:p>
    <w:p w14:paraId="737203EC"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Drop Off fees is not a part of the above quote and the same should be paid locally.</w:t>
      </w:r>
    </w:p>
    <w:p w14:paraId="780D7456"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 xml:space="preserve">Tolls, national park fees, parking fees, fuel and anything apart from the inclusions passengers need to pay directly. </w:t>
      </w:r>
    </w:p>
    <w:p w14:paraId="3734EDF8"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GPS, unlimited mileage, insurance, accessories, and child car seat is not included unless specified.</w:t>
      </w:r>
    </w:p>
    <w:p w14:paraId="049A1E23" w14:textId="77777777" w:rsidR="00816293" w:rsidRPr="002C2914" w:rsidRDefault="00816293" w:rsidP="00816293">
      <w:pPr>
        <w:pStyle w:val="wordsection1"/>
        <w:numPr>
          <w:ilvl w:val="0"/>
          <w:numId w:val="11"/>
        </w:numPr>
        <w:ind w:left="709"/>
        <w:rPr>
          <w:rFonts w:asciiTheme="minorHAnsi" w:hAnsiTheme="minorHAnsi" w:cstheme="minorHAnsi"/>
          <w:b/>
          <w:sz w:val="22"/>
          <w:szCs w:val="22"/>
          <w:lang w:val="en-US"/>
        </w:rPr>
      </w:pPr>
      <w:r w:rsidRPr="002C2914">
        <w:rPr>
          <w:rFonts w:asciiTheme="minorHAnsi" w:hAnsiTheme="minorHAnsi" w:cstheme="minorHAnsi"/>
          <w:b/>
          <w:sz w:val="22"/>
          <w:szCs w:val="22"/>
          <w:lang w:val="en-US"/>
        </w:rPr>
        <w:t>Vehicle offered and quoted are always on similar basis / category.</w:t>
      </w:r>
    </w:p>
    <w:p w14:paraId="2782CC6E"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Certain locations and classes of car require 3 forms of identification as a condition to rent. Please advise passengers to check at time of reservation if special conditions pertain to their particular rental.</w:t>
      </w:r>
    </w:p>
    <w:p w14:paraId="5FE955C6"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The following deductibles apply to LDW coverage included in the rental options: $300 for vehicles from Sub-compact to Full-Size and $500 for any other categories. LDW Buydown option to bring the deductibles to $0.00 is available at $10.99 + taxes per day, payable locally.</w:t>
      </w:r>
    </w:p>
    <w:p w14:paraId="4B378CB9" w14:textId="2E966BF9"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lastRenderedPageBreak/>
        <w:t>Deductibles and rates for additional services are payable by passengers directly to the rental company and are subject to change without notice.</w:t>
      </w:r>
    </w:p>
    <w:p w14:paraId="2D1E70C5"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A Snow Tire Fee is applicable 12 months per year in Quebec only. Car classes A-E is $3.24/day and all other car classes is $4.24/day. This charge is payable by passengers locally and is subject to change without notice.</w:t>
      </w:r>
    </w:p>
    <w:p w14:paraId="03D90E10" w14:textId="77777777" w:rsidR="00816293" w:rsidRPr="002C2914" w:rsidRDefault="00816293" w:rsidP="00816293">
      <w:pPr>
        <w:pStyle w:val="wordsection1"/>
        <w:numPr>
          <w:ilvl w:val="0"/>
          <w:numId w:val="11"/>
        </w:numPr>
        <w:ind w:left="709"/>
        <w:rPr>
          <w:rFonts w:asciiTheme="minorHAnsi" w:hAnsiTheme="minorHAnsi" w:cstheme="minorHAnsi"/>
          <w:sz w:val="22"/>
          <w:szCs w:val="22"/>
          <w:lang w:val="en-US"/>
        </w:rPr>
      </w:pPr>
      <w:r w:rsidRPr="002C2914">
        <w:rPr>
          <w:rFonts w:asciiTheme="minorHAnsi" w:hAnsiTheme="minorHAnsi" w:cstheme="minorHAnsi"/>
          <w:sz w:val="22"/>
          <w:szCs w:val="22"/>
          <w:lang w:val="en-US"/>
        </w:rPr>
        <w:t>At the time of vehicle pickup AVIS agents may offer passengers the following additional services payable directly to the rental company. All below costs are subject to applicable taxes, may vary from one rental location to another and change without notice:</w:t>
      </w:r>
    </w:p>
    <w:p w14:paraId="38FD1CC8" w14:textId="3976756B" w:rsidR="00816293" w:rsidRPr="002C2914" w:rsidRDefault="00816293" w:rsidP="003F1987">
      <w:pPr>
        <w:pStyle w:val="wordsection1"/>
        <w:numPr>
          <w:ilvl w:val="1"/>
          <w:numId w:val="11"/>
        </w:numPr>
        <w:ind w:left="1080"/>
        <w:rPr>
          <w:rFonts w:asciiTheme="minorHAnsi" w:hAnsiTheme="minorHAnsi" w:cstheme="minorHAnsi"/>
          <w:sz w:val="22"/>
          <w:szCs w:val="22"/>
          <w:lang w:val="en-US"/>
        </w:rPr>
      </w:pPr>
      <w:r w:rsidRPr="002C2914">
        <w:rPr>
          <w:rFonts w:asciiTheme="minorHAnsi" w:hAnsiTheme="minorHAnsi" w:cstheme="minorHAnsi"/>
          <w:sz w:val="22"/>
          <w:szCs w:val="22"/>
          <w:lang w:val="en-US"/>
        </w:rPr>
        <w:t xml:space="preserve">Personal Accident Insurance - $4.99 per </w:t>
      </w:r>
      <w:r w:rsidR="00FB6EE1" w:rsidRPr="002C2914">
        <w:rPr>
          <w:rFonts w:asciiTheme="minorHAnsi" w:hAnsiTheme="minorHAnsi" w:cstheme="minorHAnsi"/>
          <w:sz w:val="22"/>
          <w:szCs w:val="22"/>
          <w:lang w:val="en-US"/>
        </w:rPr>
        <w:t>person</w:t>
      </w:r>
      <w:r w:rsidRPr="002C2914">
        <w:rPr>
          <w:rFonts w:asciiTheme="minorHAnsi" w:hAnsiTheme="minorHAnsi" w:cstheme="minorHAnsi"/>
          <w:sz w:val="22"/>
          <w:szCs w:val="22"/>
          <w:lang w:val="en-US"/>
        </w:rPr>
        <w:t xml:space="preserve"> per day</w:t>
      </w:r>
    </w:p>
    <w:p w14:paraId="6145FB7F" w14:textId="77777777" w:rsidR="00816293" w:rsidRPr="002C2914" w:rsidRDefault="00816293" w:rsidP="003F1987">
      <w:pPr>
        <w:pStyle w:val="wordsection1"/>
        <w:numPr>
          <w:ilvl w:val="1"/>
          <w:numId w:val="11"/>
        </w:numPr>
        <w:ind w:left="1080"/>
        <w:rPr>
          <w:rFonts w:asciiTheme="minorHAnsi" w:hAnsiTheme="minorHAnsi" w:cstheme="minorHAnsi"/>
          <w:sz w:val="22"/>
          <w:szCs w:val="22"/>
          <w:lang w:val="en-US"/>
        </w:rPr>
      </w:pPr>
      <w:r w:rsidRPr="002C2914">
        <w:rPr>
          <w:rFonts w:asciiTheme="minorHAnsi" w:hAnsiTheme="minorHAnsi" w:cstheme="minorHAnsi"/>
          <w:sz w:val="22"/>
          <w:szCs w:val="22"/>
          <w:lang w:val="en-US"/>
        </w:rPr>
        <w:t>Roadside Safety Net - $9.99 per day</w:t>
      </w:r>
    </w:p>
    <w:p w14:paraId="54CE24FB" w14:textId="77777777" w:rsidR="00816293" w:rsidRPr="002C2914" w:rsidRDefault="00816293" w:rsidP="003F1987">
      <w:pPr>
        <w:pStyle w:val="wordsection1"/>
        <w:numPr>
          <w:ilvl w:val="1"/>
          <w:numId w:val="11"/>
        </w:numPr>
        <w:ind w:left="1080"/>
        <w:rPr>
          <w:rFonts w:asciiTheme="minorHAnsi" w:hAnsiTheme="minorHAnsi" w:cstheme="minorHAnsi"/>
          <w:sz w:val="22"/>
          <w:szCs w:val="22"/>
          <w:lang w:val="en-US"/>
        </w:rPr>
      </w:pPr>
      <w:r w:rsidRPr="002C2914">
        <w:rPr>
          <w:rFonts w:asciiTheme="minorHAnsi" w:hAnsiTheme="minorHAnsi" w:cstheme="minorHAnsi"/>
          <w:sz w:val="22"/>
          <w:szCs w:val="22"/>
          <w:lang w:val="en-US"/>
        </w:rPr>
        <w:t>GPS Where 2 - $15.95 per day (up to $104.00 per rental)</w:t>
      </w:r>
    </w:p>
    <w:p w14:paraId="036D95F7" w14:textId="77777777" w:rsidR="00816293" w:rsidRPr="002C2914" w:rsidRDefault="00816293" w:rsidP="003F1987">
      <w:pPr>
        <w:pStyle w:val="wordsection1"/>
        <w:numPr>
          <w:ilvl w:val="1"/>
          <w:numId w:val="11"/>
        </w:numPr>
        <w:ind w:left="1080"/>
        <w:rPr>
          <w:rFonts w:asciiTheme="minorHAnsi" w:hAnsiTheme="minorHAnsi" w:cstheme="minorHAnsi"/>
          <w:sz w:val="22"/>
          <w:szCs w:val="22"/>
          <w:lang w:val="en-US"/>
        </w:rPr>
      </w:pPr>
      <w:r w:rsidRPr="002C2914">
        <w:rPr>
          <w:rFonts w:asciiTheme="minorHAnsi" w:hAnsiTheme="minorHAnsi" w:cstheme="minorHAnsi"/>
          <w:sz w:val="22"/>
          <w:szCs w:val="22"/>
          <w:lang w:val="en-US"/>
        </w:rPr>
        <w:t>Fuel Service Option - Varies based on current gasoline price plus administration fee</w:t>
      </w:r>
    </w:p>
    <w:p w14:paraId="1E1EE3F9" w14:textId="77777777" w:rsidR="00816293" w:rsidRPr="002C2914" w:rsidRDefault="00816293" w:rsidP="003F1987">
      <w:pPr>
        <w:pStyle w:val="wordsection1"/>
        <w:numPr>
          <w:ilvl w:val="1"/>
          <w:numId w:val="11"/>
        </w:numPr>
        <w:ind w:left="1080"/>
        <w:rPr>
          <w:rFonts w:asciiTheme="minorHAnsi" w:hAnsiTheme="minorHAnsi" w:cstheme="minorHAnsi"/>
          <w:sz w:val="22"/>
          <w:szCs w:val="22"/>
          <w:lang w:val="en-US"/>
        </w:rPr>
      </w:pPr>
      <w:r w:rsidRPr="002C2914">
        <w:rPr>
          <w:rFonts w:asciiTheme="minorHAnsi" w:hAnsiTheme="minorHAnsi" w:cstheme="minorHAnsi"/>
          <w:sz w:val="22"/>
          <w:szCs w:val="22"/>
          <w:lang w:val="en-US"/>
        </w:rPr>
        <w:t>Child Safety Seats - $13 per day (up to $91.00 per rental)</w:t>
      </w:r>
    </w:p>
    <w:p w14:paraId="3B656052" w14:textId="2C69D43A" w:rsidR="00816293" w:rsidRPr="002C2914" w:rsidRDefault="00816293" w:rsidP="00816293">
      <w:pPr>
        <w:rPr>
          <w:rFonts w:asciiTheme="minorHAnsi" w:hAnsiTheme="minorHAnsi" w:cstheme="minorHAnsi"/>
          <w:sz w:val="22"/>
          <w:szCs w:val="22"/>
        </w:rPr>
      </w:pPr>
      <w:r w:rsidRPr="002C2914">
        <w:rPr>
          <w:rFonts w:asciiTheme="minorHAnsi" w:hAnsiTheme="minorHAnsi" w:cstheme="minorHAnsi"/>
          <w:b/>
          <w:sz w:val="22"/>
          <w:szCs w:val="22"/>
        </w:rPr>
        <w:t>Note</w:t>
      </w:r>
      <w:r w:rsidRPr="002C2914">
        <w:rPr>
          <w:rFonts w:asciiTheme="minorHAnsi" w:hAnsiTheme="minorHAnsi" w:cstheme="minorHAnsi"/>
          <w:sz w:val="22"/>
          <w:szCs w:val="22"/>
        </w:rPr>
        <w:t>:</w:t>
      </w:r>
    </w:p>
    <w:p w14:paraId="3B2D0C78" w14:textId="77777777" w:rsidR="00816293" w:rsidRPr="002C2914" w:rsidRDefault="00816293" w:rsidP="00816293">
      <w:pPr>
        <w:pStyle w:val="ListParagraph"/>
        <w:numPr>
          <w:ilvl w:val="0"/>
          <w:numId w:val="6"/>
        </w:numPr>
        <w:rPr>
          <w:rFonts w:asciiTheme="minorHAnsi" w:hAnsiTheme="minorHAnsi" w:cstheme="minorHAnsi"/>
          <w:sz w:val="22"/>
          <w:szCs w:val="22"/>
        </w:rPr>
      </w:pPr>
      <w:r w:rsidRPr="002C2914">
        <w:rPr>
          <w:rFonts w:asciiTheme="minorHAnsi" w:hAnsiTheme="minorHAnsi" w:cstheme="minorHAnsi"/>
          <w:sz w:val="22"/>
          <w:szCs w:val="22"/>
        </w:rPr>
        <w:t>Any type of mandatory fee like a resort fee / city tax etc. has to be paid at the hotel directly, the same is not a part of the package and cannot be prepaid.</w:t>
      </w:r>
    </w:p>
    <w:p w14:paraId="4A4439E6" w14:textId="77777777" w:rsidR="00816293" w:rsidRPr="002C2914" w:rsidRDefault="00816293" w:rsidP="00816293">
      <w:pPr>
        <w:pStyle w:val="ListParagraph"/>
        <w:numPr>
          <w:ilvl w:val="0"/>
          <w:numId w:val="6"/>
        </w:numPr>
        <w:rPr>
          <w:rFonts w:asciiTheme="minorHAnsi" w:hAnsiTheme="minorHAnsi" w:cstheme="minorHAnsi"/>
          <w:sz w:val="22"/>
          <w:szCs w:val="22"/>
        </w:rPr>
      </w:pPr>
      <w:r w:rsidRPr="002C2914">
        <w:rPr>
          <w:rFonts w:asciiTheme="minorHAnsi" w:hAnsiTheme="minorHAnsi" w:cstheme="minorHAnsi"/>
          <w:sz w:val="22"/>
          <w:szCs w:val="22"/>
        </w:rPr>
        <w:t>Attractions are subject to weather conditions.</w:t>
      </w:r>
    </w:p>
    <w:p w14:paraId="4385800B" w14:textId="31E707C8" w:rsidR="00E07547" w:rsidRPr="002C2914" w:rsidRDefault="00816293" w:rsidP="001F5B39">
      <w:pPr>
        <w:pStyle w:val="ListParagraph"/>
        <w:numPr>
          <w:ilvl w:val="0"/>
          <w:numId w:val="6"/>
        </w:numPr>
        <w:rPr>
          <w:rFonts w:asciiTheme="minorHAnsi" w:hAnsiTheme="minorHAnsi" w:cstheme="minorHAnsi"/>
          <w:sz w:val="22"/>
          <w:szCs w:val="22"/>
        </w:rPr>
      </w:pPr>
      <w:r w:rsidRPr="002C2914">
        <w:rPr>
          <w:rFonts w:asciiTheme="minorHAnsi" w:hAnsiTheme="minorHAnsi" w:cstheme="minorHAnsi"/>
          <w:sz w:val="22"/>
          <w:szCs w:val="22"/>
        </w:rPr>
        <w:t>Rates are subject to availability at the time of booking.</w:t>
      </w:r>
    </w:p>
    <w:sectPr w:rsidR="00E07547" w:rsidRPr="002C2914" w:rsidSect="00170CC2">
      <w:type w:val="continuous"/>
      <w:pgSz w:w="11907" w:h="16839"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C701" w14:textId="77777777" w:rsidR="0026378A" w:rsidRDefault="0026378A" w:rsidP="00A92244">
      <w:r>
        <w:separator/>
      </w:r>
    </w:p>
  </w:endnote>
  <w:endnote w:type="continuationSeparator" w:id="0">
    <w:p w14:paraId="7464991E" w14:textId="77777777" w:rsidR="0026378A" w:rsidRDefault="0026378A" w:rsidP="00A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AFBD" w14:textId="77777777" w:rsidR="0026378A" w:rsidRDefault="0026378A" w:rsidP="00A92244">
      <w:r>
        <w:separator/>
      </w:r>
    </w:p>
  </w:footnote>
  <w:footnote w:type="continuationSeparator" w:id="0">
    <w:p w14:paraId="7E5E05F1" w14:textId="77777777" w:rsidR="0026378A" w:rsidRDefault="0026378A" w:rsidP="00A9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5103"/>
      <w:gridCol w:w="2977"/>
      <w:gridCol w:w="2410"/>
    </w:tblGrid>
    <w:tr w:rsidR="00504336" w:rsidRPr="003F7EAD" w14:paraId="3D83591D" w14:textId="77777777" w:rsidTr="00116A21">
      <w:trPr>
        <w:trHeight w:val="567"/>
      </w:trPr>
      <w:tc>
        <w:tcPr>
          <w:tcW w:w="5103" w:type="dxa"/>
          <w:tcBorders>
            <w:top w:val="nil"/>
            <w:left w:val="nil"/>
            <w:right w:val="single" w:sz="2" w:space="0" w:color="BFBFBF" w:themeColor="background1" w:themeShade="BF"/>
          </w:tcBorders>
          <w:hideMark/>
        </w:tcPr>
        <w:p w14:paraId="707FAFCC" w14:textId="77777777" w:rsidR="00504336" w:rsidRPr="003F7EAD" w:rsidRDefault="00504336" w:rsidP="00504336">
          <w:pPr>
            <w:pStyle w:val="Footer"/>
            <w:ind w:left="-108"/>
            <w:rPr>
              <w:rFonts w:asciiTheme="minorHAnsi" w:hAnsiTheme="minorHAnsi" w:cstheme="minorHAnsi"/>
            </w:rPr>
          </w:pPr>
          <w:r w:rsidRPr="003F7EAD">
            <w:rPr>
              <w:rFonts w:asciiTheme="minorHAnsi" w:hAnsiTheme="minorHAnsi" w:cstheme="minorHAnsi"/>
              <w:noProof/>
              <w:lang w:val="en-IN" w:eastAsia="en-IN"/>
            </w:rPr>
            <w:drawing>
              <wp:inline distT="0" distB="0" distL="0" distR="0" wp14:anchorId="62382217" wp14:editId="1E80C777">
                <wp:extent cx="2846705" cy="516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516890"/>
                        </a:xfrm>
                        <a:prstGeom prst="rect">
                          <a:avLst/>
                        </a:prstGeom>
                        <a:noFill/>
                        <a:ln>
                          <a:noFill/>
                        </a:ln>
                      </pic:spPr>
                    </pic:pic>
                  </a:graphicData>
                </a:graphic>
              </wp:inline>
            </w:drawing>
          </w:r>
        </w:p>
      </w:tc>
      <w:tc>
        <w:tcPr>
          <w:tcW w:w="2977" w:type="dxa"/>
          <w:tcBorders>
            <w:top w:val="nil"/>
            <w:left w:val="single" w:sz="2" w:space="0" w:color="BFBFBF" w:themeColor="background1" w:themeShade="BF"/>
            <w:bottom w:val="nil"/>
            <w:right w:val="nil"/>
          </w:tcBorders>
          <w:vAlign w:val="center"/>
          <w:hideMark/>
        </w:tcPr>
        <w:p w14:paraId="6D8818B9" w14:textId="77777777" w:rsidR="00504336" w:rsidRPr="003F7EAD" w:rsidRDefault="00504336" w:rsidP="00504336">
          <w:pPr>
            <w:pStyle w:val="Footer"/>
            <w:rPr>
              <w:rFonts w:asciiTheme="minorHAnsi" w:hAnsiTheme="minorHAnsi" w:cstheme="minorHAnsi"/>
            </w:rPr>
          </w:pPr>
          <w:r w:rsidRPr="003F7EAD">
            <w:rPr>
              <w:rFonts w:asciiTheme="minorHAnsi" w:hAnsiTheme="minorHAnsi" w:cstheme="minorHAnsi"/>
              <w:b/>
              <w:noProof/>
              <w:sz w:val="20"/>
              <w:lang w:val="en-IN" w:eastAsia="en-IN"/>
            </w:rPr>
            <w:drawing>
              <wp:inline distT="0" distB="0" distL="0" distR="0" wp14:anchorId="4D70E46A" wp14:editId="7EF79B95">
                <wp:extent cx="191135"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20432" b="12500"/>
                        <a:stretch>
                          <a:fillRect/>
                        </a:stretch>
                      </pic:blipFill>
                      <pic:spPr bwMode="auto">
                        <a:xfrm>
                          <a:off x="0" y="0"/>
                          <a:ext cx="191135" cy="207010"/>
                        </a:xfrm>
                        <a:prstGeom prst="rect">
                          <a:avLst/>
                        </a:prstGeom>
                        <a:noFill/>
                        <a:ln>
                          <a:noFill/>
                        </a:ln>
                      </pic:spPr>
                    </pic:pic>
                  </a:graphicData>
                </a:graphic>
              </wp:inline>
            </w:drawing>
          </w:r>
          <w:r w:rsidRPr="003F7EAD">
            <w:rPr>
              <w:rFonts w:asciiTheme="minorHAnsi" w:hAnsiTheme="minorHAnsi" w:cstheme="minorHAnsi"/>
              <w:b/>
              <w:sz w:val="20"/>
            </w:rPr>
            <w:t xml:space="preserve">  </w:t>
          </w:r>
          <w:hyperlink r:id="rId3" w:history="1">
            <w:r w:rsidRPr="003F7EAD">
              <w:rPr>
                <w:rStyle w:val="Hyperlink"/>
                <w:rFonts w:asciiTheme="minorHAnsi" w:hAnsiTheme="minorHAnsi" w:cstheme="minorHAnsi"/>
                <w:b/>
                <w:sz w:val="20"/>
              </w:rPr>
              <w:t>india@mazdatravel.com</w:t>
            </w:r>
          </w:hyperlink>
        </w:p>
      </w:tc>
      <w:tc>
        <w:tcPr>
          <w:tcW w:w="2410" w:type="dxa"/>
        </w:tcPr>
        <w:p w14:paraId="1929558A" w14:textId="77777777" w:rsidR="00504336" w:rsidRPr="003F7EAD" w:rsidRDefault="00504336" w:rsidP="00504336">
          <w:pPr>
            <w:pStyle w:val="Footer"/>
            <w:rPr>
              <w:rFonts w:asciiTheme="minorHAnsi" w:hAnsiTheme="minorHAnsi" w:cstheme="minorHAnsi"/>
              <w:sz w:val="20"/>
            </w:rPr>
          </w:pPr>
          <w:r w:rsidRPr="003F7EAD">
            <w:rPr>
              <w:rFonts w:asciiTheme="minorHAnsi" w:hAnsiTheme="minorHAnsi" w:cstheme="minorHAnsi"/>
              <w:noProof/>
              <w:sz w:val="20"/>
              <w:lang w:val="en-IN" w:eastAsia="en-IN"/>
            </w:rPr>
            <w:drawing>
              <wp:inline distT="0" distB="0" distL="0" distR="0" wp14:anchorId="7C18A49A" wp14:editId="586FA35A">
                <wp:extent cx="127000" cy="207010"/>
                <wp:effectExtent l="0" t="0" r="635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t="-52342"/>
                        <a:stretch>
                          <a:fillRect/>
                        </a:stretch>
                      </pic:blipFill>
                      <pic:spPr bwMode="auto">
                        <a:xfrm>
                          <a:off x="0" y="0"/>
                          <a:ext cx="127000" cy="207010"/>
                        </a:xfrm>
                        <a:prstGeom prst="rect">
                          <a:avLst/>
                        </a:prstGeom>
                        <a:noFill/>
                        <a:ln>
                          <a:noFill/>
                        </a:ln>
                      </pic:spPr>
                    </pic:pic>
                  </a:graphicData>
                </a:graphic>
              </wp:inline>
            </w:drawing>
          </w:r>
          <w:r w:rsidRPr="003F7EAD">
            <w:rPr>
              <w:rFonts w:asciiTheme="minorHAnsi" w:hAnsiTheme="minorHAnsi" w:cstheme="minorHAnsi"/>
              <w:sz w:val="20"/>
            </w:rPr>
            <w:t xml:space="preserve">  604-888-7845</w:t>
          </w:r>
        </w:p>
        <w:p w14:paraId="61C34B00" w14:textId="657A9EF0" w:rsidR="00504336" w:rsidRPr="003F7EAD" w:rsidRDefault="00504336" w:rsidP="00504336">
          <w:pPr>
            <w:pStyle w:val="Footer"/>
            <w:rPr>
              <w:rFonts w:asciiTheme="minorHAnsi" w:hAnsiTheme="minorHAnsi" w:cstheme="minorHAnsi"/>
              <w:sz w:val="20"/>
            </w:rPr>
          </w:pPr>
          <w:r w:rsidRPr="003F7EAD">
            <w:rPr>
              <w:rFonts w:asciiTheme="minorHAnsi" w:hAnsiTheme="minorHAnsi" w:cstheme="minorHAnsi"/>
              <w:noProof/>
              <w:sz w:val="20"/>
              <w:lang w:val="en-IN" w:eastAsia="en-IN"/>
            </w:rPr>
            <w:drawing>
              <wp:inline distT="0" distB="0" distL="0" distR="0" wp14:anchorId="4DDA93D4" wp14:editId="55660794">
                <wp:extent cx="127000" cy="207010"/>
                <wp:effectExtent l="0" t="0" r="635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t="-52342"/>
                        <a:stretch>
                          <a:fillRect/>
                        </a:stretch>
                      </pic:blipFill>
                      <pic:spPr bwMode="auto">
                        <a:xfrm>
                          <a:off x="0" y="0"/>
                          <a:ext cx="127000" cy="207010"/>
                        </a:xfrm>
                        <a:prstGeom prst="rect">
                          <a:avLst/>
                        </a:prstGeom>
                        <a:noFill/>
                        <a:ln>
                          <a:noFill/>
                        </a:ln>
                      </pic:spPr>
                    </pic:pic>
                  </a:graphicData>
                </a:graphic>
              </wp:inline>
            </w:drawing>
          </w:r>
          <w:r w:rsidRPr="003F7EAD">
            <w:rPr>
              <w:rFonts w:asciiTheme="minorHAnsi" w:hAnsiTheme="minorHAnsi" w:cstheme="minorHAnsi"/>
              <w:sz w:val="20"/>
            </w:rPr>
            <w:t xml:space="preserve">  +91-</w:t>
          </w:r>
          <w:r w:rsidR="00DC2367">
            <w:rPr>
              <w:rFonts w:asciiTheme="minorHAnsi" w:hAnsiTheme="minorHAnsi" w:cstheme="minorHAnsi"/>
              <w:sz w:val="20"/>
            </w:rPr>
            <w:t>9167254215</w:t>
          </w:r>
        </w:p>
        <w:p w14:paraId="1C211DDD" w14:textId="77777777" w:rsidR="00504336" w:rsidRPr="003F7EAD" w:rsidRDefault="00504336" w:rsidP="00504336">
          <w:pPr>
            <w:pStyle w:val="Footer"/>
            <w:rPr>
              <w:rFonts w:asciiTheme="minorHAnsi" w:hAnsiTheme="minorHAnsi" w:cstheme="minorHAnsi"/>
              <w:sz w:val="6"/>
              <w:szCs w:val="6"/>
            </w:rPr>
          </w:pPr>
        </w:p>
      </w:tc>
    </w:tr>
    <w:tr w:rsidR="00504336" w:rsidRPr="003F7EAD" w14:paraId="22263AA7" w14:textId="77777777" w:rsidTr="00116A21">
      <w:trPr>
        <w:trHeight w:val="80"/>
      </w:trPr>
      <w:tc>
        <w:tcPr>
          <w:tcW w:w="5103" w:type="dxa"/>
          <w:tcBorders>
            <w:top w:val="nil"/>
            <w:left w:val="nil"/>
            <w:bottom w:val="single" w:sz="12" w:space="0" w:color="auto"/>
          </w:tcBorders>
        </w:tcPr>
        <w:p w14:paraId="72FE7F5B" w14:textId="77777777" w:rsidR="00504336" w:rsidRPr="003F7EAD" w:rsidRDefault="00504336" w:rsidP="00504336">
          <w:pPr>
            <w:pStyle w:val="Footer"/>
            <w:ind w:left="-108"/>
            <w:rPr>
              <w:rFonts w:asciiTheme="minorHAnsi" w:hAnsiTheme="minorHAnsi" w:cstheme="minorHAnsi"/>
              <w:noProof/>
              <w:sz w:val="2"/>
              <w:szCs w:val="2"/>
              <w:lang w:val="en-IN" w:eastAsia="en-IN"/>
            </w:rPr>
          </w:pPr>
        </w:p>
      </w:tc>
      <w:tc>
        <w:tcPr>
          <w:tcW w:w="2977" w:type="dxa"/>
          <w:tcBorders>
            <w:top w:val="nil"/>
            <w:left w:val="nil"/>
            <w:bottom w:val="single" w:sz="12" w:space="0" w:color="auto"/>
            <w:right w:val="nil"/>
          </w:tcBorders>
        </w:tcPr>
        <w:p w14:paraId="2868AD63" w14:textId="77777777" w:rsidR="00504336" w:rsidRPr="003F7EAD" w:rsidRDefault="00504336" w:rsidP="00504336">
          <w:pPr>
            <w:pStyle w:val="Footer"/>
            <w:rPr>
              <w:rFonts w:asciiTheme="minorHAnsi" w:hAnsiTheme="minorHAnsi" w:cstheme="minorHAnsi"/>
              <w:noProof/>
              <w:sz w:val="2"/>
              <w:szCs w:val="2"/>
              <w:lang w:val="en-IN" w:eastAsia="en-IN"/>
            </w:rPr>
          </w:pPr>
        </w:p>
      </w:tc>
      <w:tc>
        <w:tcPr>
          <w:tcW w:w="2410" w:type="dxa"/>
          <w:tcBorders>
            <w:bottom w:val="single" w:sz="12" w:space="0" w:color="auto"/>
          </w:tcBorders>
        </w:tcPr>
        <w:p w14:paraId="52D07506" w14:textId="77777777" w:rsidR="00504336" w:rsidRPr="003F7EAD" w:rsidRDefault="00504336" w:rsidP="00504336">
          <w:pPr>
            <w:pStyle w:val="Footer"/>
            <w:rPr>
              <w:rFonts w:asciiTheme="minorHAnsi" w:hAnsiTheme="minorHAnsi" w:cstheme="minorHAnsi"/>
              <w:noProof/>
              <w:sz w:val="2"/>
              <w:szCs w:val="2"/>
              <w:lang w:val="en-IN" w:eastAsia="en-IN"/>
            </w:rPr>
          </w:pPr>
        </w:p>
      </w:tc>
    </w:tr>
  </w:tbl>
  <w:p w14:paraId="34CE8E5F" w14:textId="191AA58B" w:rsidR="0003560C" w:rsidRPr="00504336" w:rsidRDefault="0003560C" w:rsidP="0050433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8.1pt;height:18.1pt;visibility:visible;mso-wrap-style:square" o:bullet="t">
        <v:imagedata r:id="rId1" o:title=""/>
      </v:shape>
    </w:pict>
  </w:numPicBullet>
  <w:numPicBullet w:numPicBulletId="1">
    <w:pict>
      <v:shape id="_x0000_i1053" type="#_x0000_t75" style="width:11.05pt;height:11.05pt" o:bullet="t">
        <v:imagedata r:id="rId2" o:title="msoF6B5"/>
      </v:shape>
    </w:pict>
  </w:numPicBullet>
  <w:abstractNum w:abstractNumId="0" w15:restartNumberingAfterBreak="0">
    <w:nsid w:val="06B56FFF"/>
    <w:multiLevelType w:val="hybridMultilevel"/>
    <w:tmpl w:val="5D4807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EC560F"/>
    <w:multiLevelType w:val="hybridMultilevel"/>
    <w:tmpl w:val="8FA0547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24E5C93"/>
    <w:multiLevelType w:val="hybridMultilevel"/>
    <w:tmpl w:val="7DD27F0E"/>
    <w:lvl w:ilvl="0" w:tplc="40090017">
      <w:start w:val="1"/>
      <w:numFmt w:val="lowerLetter"/>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3FA6DE3"/>
    <w:multiLevelType w:val="hybridMultilevel"/>
    <w:tmpl w:val="CA0E33E0"/>
    <w:lvl w:ilvl="0" w:tplc="40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2E18163D"/>
    <w:multiLevelType w:val="hybridMultilevel"/>
    <w:tmpl w:val="7B1AFE92"/>
    <w:lvl w:ilvl="0" w:tplc="40090007">
      <w:start w:val="1"/>
      <w:numFmt w:val="bullet"/>
      <w:lvlText w:val=""/>
      <w:lvlPicBulletId w:val="1"/>
      <w:lvlJc w:val="left"/>
      <w:pPr>
        <w:ind w:left="1495" w:hanging="360"/>
      </w:pPr>
      <w:rPr>
        <w:rFonts w:ascii="Symbol" w:hAnsi="Symbol" w:hint="default"/>
      </w:rPr>
    </w:lvl>
    <w:lvl w:ilvl="1" w:tplc="40090003">
      <w:start w:val="1"/>
      <w:numFmt w:val="bullet"/>
      <w:lvlText w:val="o"/>
      <w:lvlJc w:val="left"/>
      <w:pPr>
        <w:ind w:left="2782" w:hanging="360"/>
      </w:pPr>
      <w:rPr>
        <w:rFonts w:ascii="Courier New" w:hAnsi="Courier New" w:cs="Courier New" w:hint="default"/>
      </w:rPr>
    </w:lvl>
    <w:lvl w:ilvl="2" w:tplc="DF50987C">
      <w:numFmt w:val="bullet"/>
      <w:lvlText w:val="-"/>
      <w:lvlJc w:val="left"/>
      <w:pPr>
        <w:ind w:left="3502" w:hanging="360"/>
      </w:pPr>
      <w:rPr>
        <w:rFonts w:ascii="Calibri" w:eastAsiaTheme="minorHAnsi" w:hAnsi="Calibri" w:cs="Calibri" w:hint="default"/>
      </w:rPr>
    </w:lvl>
    <w:lvl w:ilvl="3" w:tplc="40090001" w:tentative="1">
      <w:start w:val="1"/>
      <w:numFmt w:val="bullet"/>
      <w:lvlText w:val=""/>
      <w:lvlJc w:val="left"/>
      <w:pPr>
        <w:ind w:left="4222" w:hanging="360"/>
      </w:pPr>
      <w:rPr>
        <w:rFonts w:ascii="Symbol" w:hAnsi="Symbol" w:hint="default"/>
      </w:rPr>
    </w:lvl>
    <w:lvl w:ilvl="4" w:tplc="40090003" w:tentative="1">
      <w:start w:val="1"/>
      <w:numFmt w:val="bullet"/>
      <w:lvlText w:val="o"/>
      <w:lvlJc w:val="left"/>
      <w:pPr>
        <w:ind w:left="4942" w:hanging="360"/>
      </w:pPr>
      <w:rPr>
        <w:rFonts w:ascii="Courier New" w:hAnsi="Courier New" w:cs="Courier New" w:hint="default"/>
      </w:rPr>
    </w:lvl>
    <w:lvl w:ilvl="5" w:tplc="40090005" w:tentative="1">
      <w:start w:val="1"/>
      <w:numFmt w:val="bullet"/>
      <w:lvlText w:val=""/>
      <w:lvlJc w:val="left"/>
      <w:pPr>
        <w:ind w:left="5662" w:hanging="360"/>
      </w:pPr>
      <w:rPr>
        <w:rFonts w:ascii="Wingdings" w:hAnsi="Wingdings" w:hint="default"/>
      </w:rPr>
    </w:lvl>
    <w:lvl w:ilvl="6" w:tplc="40090001" w:tentative="1">
      <w:start w:val="1"/>
      <w:numFmt w:val="bullet"/>
      <w:lvlText w:val=""/>
      <w:lvlJc w:val="left"/>
      <w:pPr>
        <w:ind w:left="6382" w:hanging="360"/>
      </w:pPr>
      <w:rPr>
        <w:rFonts w:ascii="Symbol" w:hAnsi="Symbol" w:hint="default"/>
      </w:rPr>
    </w:lvl>
    <w:lvl w:ilvl="7" w:tplc="40090003" w:tentative="1">
      <w:start w:val="1"/>
      <w:numFmt w:val="bullet"/>
      <w:lvlText w:val="o"/>
      <w:lvlJc w:val="left"/>
      <w:pPr>
        <w:ind w:left="7102" w:hanging="360"/>
      </w:pPr>
      <w:rPr>
        <w:rFonts w:ascii="Courier New" w:hAnsi="Courier New" w:cs="Courier New" w:hint="default"/>
      </w:rPr>
    </w:lvl>
    <w:lvl w:ilvl="8" w:tplc="40090005" w:tentative="1">
      <w:start w:val="1"/>
      <w:numFmt w:val="bullet"/>
      <w:lvlText w:val=""/>
      <w:lvlJc w:val="left"/>
      <w:pPr>
        <w:ind w:left="7822" w:hanging="360"/>
      </w:pPr>
      <w:rPr>
        <w:rFonts w:ascii="Wingdings" w:hAnsi="Wingdings" w:hint="default"/>
      </w:rPr>
    </w:lvl>
  </w:abstractNum>
  <w:abstractNum w:abstractNumId="5" w15:restartNumberingAfterBreak="0">
    <w:nsid w:val="2E6E7048"/>
    <w:multiLevelType w:val="hybridMultilevel"/>
    <w:tmpl w:val="89CE3666"/>
    <w:lvl w:ilvl="0" w:tplc="04090007">
      <w:start w:val="1"/>
      <w:numFmt w:val="bullet"/>
      <w:lvlText w:val=""/>
      <w:lvlPicBulletId w:val="1"/>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00F3468"/>
    <w:multiLevelType w:val="hybridMultilevel"/>
    <w:tmpl w:val="6A90842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984025E"/>
    <w:multiLevelType w:val="hybridMultilevel"/>
    <w:tmpl w:val="EF1CB3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534891"/>
    <w:multiLevelType w:val="hybridMultilevel"/>
    <w:tmpl w:val="2D706C4C"/>
    <w:lvl w:ilvl="0" w:tplc="345619D8">
      <w:start w:val="1"/>
      <w:numFmt w:val="bullet"/>
      <w:lvlText w:val=""/>
      <w:lvlPicBulletId w:val="0"/>
      <w:lvlJc w:val="left"/>
      <w:pPr>
        <w:tabs>
          <w:tab w:val="num" w:pos="720"/>
        </w:tabs>
        <w:ind w:left="720" w:hanging="360"/>
      </w:pPr>
      <w:rPr>
        <w:rFonts w:ascii="Symbol" w:hAnsi="Symbol" w:hint="default"/>
      </w:rPr>
    </w:lvl>
    <w:lvl w:ilvl="1" w:tplc="CD58657C" w:tentative="1">
      <w:start w:val="1"/>
      <w:numFmt w:val="bullet"/>
      <w:lvlText w:val=""/>
      <w:lvlJc w:val="left"/>
      <w:pPr>
        <w:tabs>
          <w:tab w:val="num" w:pos="1440"/>
        </w:tabs>
        <w:ind w:left="1440" w:hanging="360"/>
      </w:pPr>
      <w:rPr>
        <w:rFonts w:ascii="Symbol" w:hAnsi="Symbol" w:hint="default"/>
      </w:rPr>
    </w:lvl>
    <w:lvl w:ilvl="2" w:tplc="B62EB9EA" w:tentative="1">
      <w:start w:val="1"/>
      <w:numFmt w:val="bullet"/>
      <w:lvlText w:val=""/>
      <w:lvlJc w:val="left"/>
      <w:pPr>
        <w:tabs>
          <w:tab w:val="num" w:pos="2160"/>
        </w:tabs>
        <w:ind w:left="2160" w:hanging="360"/>
      </w:pPr>
      <w:rPr>
        <w:rFonts w:ascii="Symbol" w:hAnsi="Symbol" w:hint="default"/>
      </w:rPr>
    </w:lvl>
    <w:lvl w:ilvl="3" w:tplc="DD2EC24A" w:tentative="1">
      <w:start w:val="1"/>
      <w:numFmt w:val="bullet"/>
      <w:lvlText w:val=""/>
      <w:lvlJc w:val="left"/>
      <w:pPr>
        <w:tabs>
          <w:tab w:val="num" w:pos="2880"/>
        </w:tabs>
        <w:ind w:left="2880" w:hanging="360"/>
      </w:pPr>
      <w:rPr>
        <w:rFonts w:ascii="Symbol" w:hAnsi="Symbol" w:hint="default"/>
      </w:rPr>
    </w:lvl>
    <w:lvl w:ilvl="4" w:tplc="135E8478" w:tentative="1">
      <w:start w:val="1"/>
      <w:numFmt w:val="bullet"/>
      <w:lvlText w:val=""/>
      <w:lvlJc w:val="left"/>
      <w:pPr>
        <w:tabs>
          <w:tab w:val="num" w:pos="3600"/>
        </w:tabs>
        <w:ind w:left="3600" w:hanging="360"/>
      </w:pPr>
      <w:rPr>
        <w:rFonts w:ascii="Symbol" w:hAnsi="Symbol" w:hint="default"/>
      </w:rPr>
    </w:lvl>
    <w:lvl w:ilvl="5" w:tplc="84041D36" w:tentative="1">
      <w:start w:val="1"/>
      <w:numFmt w:val="bullet"/>
      <w:lvlText w:val=""/>
      <w:lvlJc w:val="left"/>
      <w:pPr>
        <w:tabs>
          <w:tab w:val="num" w:pos="4320"/>
        </w:tabs>
        <w:ind w:left="4320" w:hanging="360"/>
      </w:pPr>
      <w:rPr>
        <w:rFonts w:ascii="Symbol" w:hAnsi="Symbol" w:hint="default"/>
      </w:rPr>
    </w:lvl>
    <w:lvl w:ilvl="6" w:tplc="1C1CB34E" w:tentative="1">
      <w:start w:val="1"/>
      <w:numFmt w:val="bullet"/>
      <w:lvlText w:val=""/>
      <w:lvlJc w:val="left"/>
      <w:pPr>
        <w:tabs>
          <w:tab w:val="num" w:pos="5040"/>
        </w:tabs>
        <w:ind w:left="5040" w:hanging="360"/>
      </w:pPr>
      <w:rPr>
        <w:rFonts w:ascii="Symbol" w:hAnsi="Symbol" w:hint="default"/>
      </w:rPr>
    </w:lvl>
    <w:lvl w:ilvl="7" w:tplc="6A0CC064" w:tentative="1">
      <w:start w:val="1"/>
      <w:numFmt w:val="bullet"/>
      <w:lvlText w:val=""/>
      <w:lvlJc w:val="left"/>
      <w:pPr>
        <w:tabs>
          <w:tab w:val="num" w:pos="5760"/>
        </w:tabs>
        <w:ind w:left="5760" w:hanging="360"/>
      </w:pPr>
      <w:rPr>
        <w:rFonts w:ascii="Symbol" w:hAnsi="Symbol" w:hint="default"/>
      </w:rPr>
    </w:lvl>
    <w:lvl w:ilvl="8" w:tplc="5D04BD6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7877C2D"/>
    <w:multiLevelType w:val="hybridMultilevel"/>
    <w:tmpl w:val="16E25C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75423D47"/>
    <w:multiLevelType w:val="hybridMultilevel"/>
    <w:tmpl w:val="2294DBEE"/>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445684697">
    <w:abstractNumId w:val="6"/>
  </w:num>
  <w:num w:numId="2" w16cid:durableId="106050396">
    <w:abstractNumId w:val="0"/>
  </w:num>
  <w:num w:numId="3" w16cid:durableId="83231571">
    <w:abstractNumId w:val="9"/>
  </w:num>
  <w:num w:numId="4" w16cid:durableId="864485536">
    <w:abstractNumId w:val="8"/>
  </w:num>
  <w:num w:numId="5" w16cid:durableId="2084837076">
    <w:abstractNumId w:val="10"/>
  </w:num>
  <w:num w:numId="6" w16cid:durableId="1204833596">
    <w:abstractNumId w:val="7"/>
  </w:num>
  <w:num w:numId="7" w16cid:durableId="4151292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508903">
    <w:abstractNumId w:val="1"/>
  </w:num>
  <w:num w:numId="9" w16cid:durableId="693382204">
    <w:abstractNumId w:val="3"/>
  </w:num>
  <w:num w:numId="10" w16cid:durableId="634916775">
    <w:abstractNumId w:val="2"/>
  </w:num>
  <w:num w:numId="11" w16cid:durableId="1336877683">
    <w:abstractNumId w:val="4"/>
  </w:num>
  <w:num w:numId="12" w16cid:durableId="1176724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09"/>
    <w:rsid w:val="0000181F"/>
    <w:rsid w:val="000067E5"/>
    <w:rsid w:val="00011F28"/>
    <w:rsid w:val="00012493"/>
    <w:rsid w:val="00015D80"/>
    <w:rsid w:val="0003560C"/>
    <w:rsid w:val="00037484"/>
    <w:rsid w:val="0004099E"/>
    <w:rsid w:val="000438CB"/>
    <w:rsid w:val="00051998"/>
    <w:rsid w:val="00064355"/>
    <w:rsid w:val="000767BE"/>
    <w:rsid w:val="00077D4F"/>
    <w:rsid w:val="00080D37"/>
    <w:rsid w:val="000830A8"/>
    <w:rsid w:val="00090924"/>
    <w:rsid w:val="000A29AB"/>
    <w:rsid w:val="000A32C8"/>
    <w:rsid w:val="000B6608"/>
    <w:rsid w:val="000C27FE"/>
    <w:rsid w:val="000C3B3A"/>
    <w:rsid w:val="000C653C"/>
    <w:rsid w:val="000C6D89"/>
    <w:rsid w:val="000D0849"/>
    <w:rsid w:val="000D367D"/>
    <w:rsid w:val="000D7306"/>
    <w:rsid w:val="000E3446"/>
    <w:rsid w:val="001244D3"/>
    <w:rsid w:val="001263C0"/>
    <w:rsid w:val="0013397E"/>
    <w:rsid w:val="00142671"/>
    <w:rsid w:val="00151A8E"/>
    <w:rsid w:val="00154B58"/>
    <w:rsid w:val="00154F6C"/>
    <w:rsid w:val="001643A9"/>
    <w:rsid w:val="00170CC2"/>
    <w:rsid w:val="0017320F"/>
    <w:rsid w:val="001812F8"/>
    <w:rsid w:val="0018305B"/>
    <w:rsid w:val="001931BD"/>
    <w:rsid w:val="00196A53"/>
    <w:rsid w:val="001A1AEC"/>
    <w:rsid w:val="001B10F6"/>
    <w:rsid w:val="001B46EE"/>
    <w:rsid w:val="001C044C"/>
    <w:rsid w:val="001C2578"/>
    <w:rsid w:val="001C7604"/>
    <w:rsid w:val="001D28EC"/>
    <w:rsid w:val="001D353B"/>
    <w:rsid w:val="001E0D2E"/>
    <w:rsid w:val="001E16BE"/>
    <w:rsid w:val="001E53C0"/>
    <w:rsid w:val="001E66FE"/>
    <w:rsid w:val="00203B7C"/>
    <w:rsid w:val="00205328"/>
    <w:rsid w:val="00212864"/>
    <w:rsid w:val="00226608"/>
    <w:rsid w:val="002433D3"/>
    <w:rsid w:val="002465D9"/>
    <w:rsid w:val="00247142"/>
    <w:rsid w:val="00252F54"/>
    <w:rsid w:val="0026378A"/>
    <w:rsid w:val="00265F76"/>
    <w:rsid w:val="00281808"/>
    <w:rsid w:val="002862D9"/>
    <w:rsid w:val="0029036E"/>
    <w:rsid w:val="002A41EE"/>
    <w:rsid w:val="002B22C3"/>
    <w:rsid w:val="002B5264"/>
    <w:rsid w:val="002B5B68"/>
    <w:rsid w:val="002C2914"/>
    <w:rsid w:val="002C3441"/>
    <w:rsid w:val="002C3641"/>
    <w:rsid w:val="002C546B"/>
    <w:rsid w:val="002C65CA"/>
    <w:rsid w:val="002D198D"/>
    <w:rsid w:val="002D7916"/>
    <w:rsid w:val="002E7BA0"/>
    <w:rsid w:val="002E7EC7"/>
    <w:rsid w:val="002F1326"/>
    <w:rsid w:val="002F64CA"/>
    <w:rsid w:val="00303FF0"/>
    <w:rsid w:val="003074E8"/>
    <w:rsid w:val="00315391"/>
    <w:rsid w:val="00315FCF"/>
    <w:rsid w:val="003177E2"/>
    <w:rsid w:val="00326C50"/>
    <w:rsid w:val="00331608"/>
    <w:rsid w:val="00332D26"/>
    <w:rsid w:val="00344278"/>
    <w:rsid w:val="00355910"/>
    <w:rsid w:val="00363DAE"/>
    <w:rsid w:val="0036558C"/>
    <w:rsid w:val="00366969"/>
    <w:rsid w:val="00366BDF"/>
    <w:rsid w:val="003776BC"/>
    <w:rsid w:val="00380594"/>
    <w:rsid w:val="00383071"/>
    <w:rsid w:val="00386B49"/>
    <w:rsid w:val="00392089"/>
    <w:rsid w:val="003932A5"/>
    <w:rsid w:val="00393F76"/>
    <w:rsid w:val="003A1EFB"/>
    <w:rsid w:val="003A6FA5"/>
    <w:rsid w:val="003B709E"/>
    <w:rsid w:val="003C2253"/>
    <w:rsid w:val="003D206E"/>
    <w:rsid w:val="003E52AF"/>
    <w:rsid w:val="003E5315"/>
    <w:rsid w:val="003F12E1"/>
    <w:rsid w:val="003F1987"/>
    <w:rsid w:val="00406DA2"/>
    <w:rsid w:val="00412B06"/>
    <w:rsid w:val="00415130"/>
    <w:rsid w:val="00417BD6"/>
    <w:rsid w:val="00430F32"/>
    <w:rsid w:val="00432F6C"/>
    <w:rsid w:val="004338EC"/>
    <w:rsid w:val="00447153"/>
    <w:rsid w:val="004539C5"/>
    <w:rsid w:val="00463457"/>
    <w:rsid w:val="00475920"/>
    <w:rsid w:val="004760BB"/>
    <w:rsid w:val="00486D92"/>
    <w:rsid w:val="004B1296"/>
    <w:rsid w:val="004B1649"/>
    <w:rsid w:val="004B1A5A"/>
    <w:rsid w:val="004B5BB8"/>
    <w:rsid w:val="004B6E49"/>
    <w:rsid w:val="004C0D93"/>
    <w:rsid w:val="004C0E19"/>
    <w:rsid w:val="004D5718"/>
    <w:rsid w:val="004D72DA"/>
    <w:rsid w:val="004F0A7D"/>
    <w:rsid w:val="00504336"/>
    <w:rsid w:val="00520362"/>
    <w:rsid w:val="00523B2A"/>
    <w:rsid w:val="0053716E"/>
    <w:rsid w:val="005422C1"/>
    <w:rsid w:val="0054234C"/>
    <w:rsid w:val="00543CFD"/>
    <w:rsid w:val="00543E4A"/>
    <w:rsid w:val="00545A16"/>
    <w:rsid w:val="00545CBD"/>
    <w:rsid w:val="00545E18"/>
    <w:rsid w:val="00552432"/>
    <w:rsid w:val="00552548"/>
    <w:rsid w:val="0055263E"/>
    <w:rsid w:val="00566EF2"/>
    <w:rsid w:val="00571C7A"/>
    <w:rsid w:val="00571F13"/>
    <w:rsid w:val="00597AF8"/>
    <w:rsid w:val="005A5A0B"/>
    <w:rsid w:val="005B2F8F"/>
    <w:rsid w:val="005B6C85"/>
    <w:rsid w:val="005C5549"/>
    <w:rsid w:val="005E17EA"/>
    <w:rsid w:val="005F6D6C"/>
    <w:rsid w:val="00606167"/>
    <w:rsid w:val="00617101"/>
    <w:rsid w:val="00622E18"/>
    <w:rsid w:val="00623001"/>
    <w:rsid w:val="00624B1C"/>
    <w:rsid w:val="00637AC3"/>
    <w:rsid w:val="0064049A"/>
    <w:rsid w:val="00651063"/>
    <w:rsid w:val="00666993"/>
    <w:rsid w:val="00670176"/>
    <w:rsid w:val="0068073F"/>
    <w:rsid w:val="006A4FD8"/>
    <w:rsid w:val="006A6E3A"/>
    <w:rsid w:val="006C68FF"/>
    <w:rsid w:val="006E55F3"/>
    <w:rsid w:val="0070134E"/>
    <w:rsid w:val="00702FAF"/>
    <w:rsid w:val="007062AD"/>
    <w:rsid w:val="00712691"/>
    <w:rsid w:val="00713F2B"/>
    <w:rsid w:val="00714ABB"/>
    <w:rsid w:val="00716A4D"/>
    <w:rsid w:val="00754210"/>
    <w:rsid w:val="0076190F"/>
    <w:rsid w:val="00770F0A"/>
    <w:rsid w:val="0077270D"/>
    <w:rsid w:val="007750D2"/>
    <w:rsid w:val="00791495"/>
    <w:rsid w:val="007A583C"/>
    <w:rsid w:val="007A7D76"/>
    <w:rsid w:val="007B1FEA"/>
    <w:rsid w:val="007B58A6"/>
    <w:rsid w:val="007C3610"/>
    <w:rsid w:val="007E4724"/>
    <w:rsid w:val="007E5D90"/>
    <w:rsid w:val="007F5621"/>
    <w:rsid w:val="008161CE"/>
    <w:rsid w:val="00816293"/>
    <w:rsid w:val="008334C8"/>
    <w:rsid w:val="00833B09"/>
    <w:rsid w:val="00844D59"/>
    <w:rsid w:val="00851081"/>
    <w:rsid w:val="00855C12"/>
    <w:rsid w:val="00865748"/>
    <w:rsid w:val="0086739D"/>
    <w:rsid w:val="00881B02"/>
    <w:rsid w:val="00883918"/>
    <w:rsid w:val="0088531F"/>
    <w:rsid w:val="008A0B8A"/>
    <w:rsid w:val="008A2D20"/>
    <w:rsid w:val="008A3067"/>
    <w:rsid w:val="008A70C3"/>
    <w:rsid w:val="008B5C43"/>
    <w:rsid w:val="008C17D0"/>
    <w:rsid w:val="008C3D96"/>
    <w:rsid w:val="008E6C03"/>
    <w:rsid w:val="008E6CD8"/>
    <w:rsid w:val="008F398F"/>
    <w:rsid w:val="0092110A"/>
    <w:rsid w:val="009221C7"/>
    <w:rsid w:val="009243AE"/>
    <w:rsid w:val="009414EA"/>
    <w:rsid w:val="009467EA"/>
    <w:rsid w:val="00953329"/>
    <w:rsid w:val="00956AF9"/>
    <w:rsid w:val="00993540"/>
    <w:rsid w:val="009A39B1"/>
    <w:rsid w:val="009C4D93"/>
    <w:rsid w:val="009C7564"/>
    <w:rsid w:val="009D12E0"/>
    <w:rsid w:val="009D75A2"/>
    <w:rsid w:val="009F7060"/>
    <w:rsid w:val="00A036C8"/>
    <w:rsid w:val="00A11360"/>
    <w:rsid w:val="00A17143"/>
    <w:rsid w:val="00A27969"/>
    <w:rsid w:val="00A304E6"/>
    <w:rsid w:val="00A36504"/>
    <w:rsid w:val="00A42D9D"/>
    <w:rsid w:val="00A439ED"/>
    <w:rsid w:val="00A43C68"/>
    <w:rsid w:val="00A51953"/>
    <w:rsid w:val="00A558AE"/>
    <w:rsid w:val="00A56522"/>
    <w:rsid w:val="00A63B31"/>
    <w:rsid w:val="00A653C5"/>
    <w:rsid w:val="00A827A7"/>
    <w:rsid w:val="00A85348"/>
    <w:rsid w:val="00A92244"/>
    <w:rsid w:val="00AA5413"/>
    <w:rsid w:val="00AB11E3"/>
    <w:rsid w:val="00AB5C6F"/>
    <w:rsid w:val="00AC0614"/>
    <w:rsid w:val="00AC4B35"/>
    <w:rsid w:val="00B04BD2"/>
    <w:rsid w:val="00B17931"/>
    <w:rsid w:val="00B54BF0"/>
    <w:rsid w:val="00B635DC"/>
    <w:rsid w:val="00B76347"/>
    <w:rsid w:val="00B76ABE"/>
    <w:rsid w:val="00B82EF4"/>
    <w:rsid w:val="00B84020"/>
    <w:rsid w:val="00B847DC"/>
    <w:rsid w:val="00B96B23"/>
    <w:rsid w:val="00B9789B"/>
    <w:rsid w:val="00B97AD4"/>
    <w:rsid w:val="00BA373F"/>
    <w:rsid w:val="00BC3E02"/>
    <w:rsid w:val="00BD27B4"/>
    <w:rsid w:val="00BD5FDD"/>
    <w:rsid w:val="00BD74FC"/>
    <w:rsid w:val="00BD7A9A"/>
    <w:rsid w:val="00BF62A3"/>
    <w:rsid w:val="00C103BA"/>
    <w:rsid w:val="00C24699"/>
    <w:rsid w:val="00C25B5C"/>
    <w:rsid w:val="00C25E4D"/>
    <w:rsid w:val="00C26486"/>
    <w:rsid w:val="00C53119"/>
    <w:rsid w:val="00C62174"/>
    <w:rsid w:val="00C713D4"/>
    <w:rsid w:val="00C91236"/>
    <w:rsid w:val="00C9330F"/>
    <w:rsid w:val="00CA21B9"/>
    <w:rsid w:val="00CA5B2A"/>
    <w:rsid w:val="00CB54C5"/>
    <w:rsid w:val="00CC1336"/>
    <w:rsid w:val="00CD1BA9"/>
    <w:rsid w:val="00CD61B2"/>
    <w:rsid w:val="00CD6376"/>
    <w:rsid w:val="00CD6F59"/>
    <w:rsid w:val="00CE596D"/>
    <w:rsid w:val="00CF378B"/>
    <w:rsid w:val="00D0612B"/>
    <w:rsid w:val="00D1272B"/>
    <w:rsid w:val="00D21F6D"/>
    <w:rsid w:val="00D241E6"/>
    <w:rsid w:val="00D344E3"/>
    <w:rsid w:val="00D4085C"/>
    <w:rsid w:val="00D46EBE"/>
    <w:rsid w:val="00D545D3"/>
    <w:rsid w:val="00D55941"/>
    <w:rsid w:val="00D63FAD"/>
    <w:rsid w:val="00D65B2A"/>
    <w:rsid w:val="00D73787"/>
    <w:rsid w:val="00D742D5"/>
    <w:rsid w:val="00D952E2"/>
    <w:rsid w:val="00D961D7"/>
    <w:rsid w:val="00D97D84"/>
    <w:rsid w:val="00DC2367"/>
    <w:rsid w:val="00DC2599"/>
    <w:rsid w:val="00DC7C84"/>
    <w:rsid w:val="00DD7B5C"/>
    <w:rsid w:val="00DE2577"/>
    <w:rsid w:val="00DE66F6"/>
    <w:rsid w:val="00DF1B55"/>
    <w:rsid w:val="00DF323A"/>
    <w:rsid w:val="00E01C21"/>
    <w:rsid w:val="00E07547"/>
    <w:rsid w:val="00E1432A"/>
    <w:rsid w:val="00E168B0"/>
    <w:rsid w:val="00E24792"/>
    <w:rsid w:val="00E343CA"/>
    <w:rsid w:val="00E34BA5"/>
    <w:rsid w:val="00E53F53"/>
    <w:rsid w:val="00E55FAE"/>
    <w:rsid w:val="00E62501"/>
    <w:rsid w:val="00E71CD3"/>
    <w:rsid w:val="00E84ED2"/>
    <w:rsid w:val="00E90D07"/>
    <w:rsid w:val="00E91005"/>
    <w:rsid w:val="00E92814"/>
    <w:rsid w:val="00E94C1E"/>
    <w:rsid w:val="00EA233D"/>
    <w:rsid w:val="00EA432E"/>
    <w:rsid w:val="00EB2E72"/>
    <w:rsid w:val="00EE4216"/>
    <w:rsid w:val="00EE5414"/>
    <w:rsid w:val="00EF6FAA"/>
    <w:rsid w:val="00F02AC8"/>
    <w:rsid w:val="00F12BCD"/>
    <w:rsid w:val="00F201CD"/>
    <w:rsid w:val="00F26085"/>
    <w:rsid w:val="00F26EB9"/>
    <w:rsid w:val="00F26FC1"/>
    <w:rsid w:val="00F719D8"/>
    <w:rsid w:val="00F83CDD"/>
    <w:rsid w:val="00FA2D09"/>
    <w:rsid w:val="00FA6C4F"/>
    <w:rsid w:val="00FB5687"/>
    <w:rsid w:val="00FB6EE1"/>
    <w:rsid w:val="00FC39F0"/>
    <w:rsid w:val="00FD7283"/>
    <w:rsid w:val="00FE207E"/>
    <w:rsid w:val="00FF2131"/>
    <w:rsid w:val="00FF6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F888"/>
  <w15:chartTrackingRefBased/>
  <w15:docId w15:val="{85B75423-35A6-40CB-AA48-CA736DE5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0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FCF"/>
    <w:rPr>
      <w:rFonts w:ascii="Tahoma" w:hAnsi="Tahoma" w:cs="Tahoma"/>
      <w:sz w:val="16"/>
      <w:szCs w:val="16"/>
    </w:rPr>
  </w:style>
  <w:style w:type="character" w:customStyle="1" w:styleId="BalloonTextChar">
    <w:name w:val="Balloon Text Char"/>
    <w:link w:val="BalloonText"/>
    <w:uiPriority w:val="99"/>
    <w:semiHidden/>
    <w:rsid w:val="00315FCF"/>
    <w:rPr>
      <w:rFonts w:ascii="Tahoma" w:eastAsia="Times New Roman" w:hAnsi="Tahoma" w:cs="Tahoma"/>
      <w:sz w:val="16"/>
      <w:szCs w:val="16"/>
      <w:lang w:val="en-US"/>
    </w:rPr>
  </w:style>
  <w:style w:type="paragraph" w:styleId="Header">
    <w:name w:val="header"/>
    <w:basedOn w:val="Normal"/>
    <w:link w:val="HeaderChar"/>
    <w:uiPriority w:val="99"/>
    <w:unhideWhenUsed/>
    <w:rsid w:val="00A92244"/>
    <w:pPr>
      <w:tabs>
        <w:tab w:val="center" w:pos="4513"/>
        <w:tab w:val="right" w:pos="9026"/>
      </w:tabs>
    </w:pPr>
  </w:style>
  <w:style w:type="character" w:customStyle="1" w:styleId="HeaderChar">
    <w:name w:val="Header Char"/>
    <w:link w:val="Header"/>
    <w:uiPriority w:val="99"/>
    <w:rsid w:val="00A92244"/>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92244"/>
    <w:pPr>
      <w:tabs>
        <w:tab w:val="center" w:pos="4513"/>
        <w:tab w:val="right" w:pos="9026"/>
      </w:tabs>
    </w:pPr>
  </w:style>
  <w:style w:type="character" w:customStyle="1" w:styleId="FooterChar">
    <w:name w:val="Footer Char"/>
    <w:link w:val="Footer"/>
    <w:uiPriority w:val="99"/>
    <w:rsid w:val="00A92244"/>
    <w:rPr>
      <w:rFonts w:ascii="Times New Roman" w:eastAsia="Times New Roman" w:hAnsi="Times New Roman"/>
      <w:sz w:val="24"/>
      <w:szCs w:val="24"/>
      <w:lang w:val="en-US" w:eastAsia="en-US"/>
    </w:rPr>
  </w:style>
  <w:style w:type="character" w:styleId="Hyperlink">
    <w:name w:val="Hyperlink"/>
    <w:uiPriority w:val="99"/>
    <w:unhideWhenUsed/>
    <w:rsid w:val="00A92244"/>
    <w:rPr>
      <w:color w:val="0563C1"/>
      <w:u w:val="single"/>
    </w:rPr>
  </w:style>
  <w:style w:type="paragraph" w:styleId="ListParagraph">
    <w:name w:val="List Paragraph"/>
    <w:basedOn w:val="Normal"/>
    <w:uiPriority w:val="34"/>
    <w:qFormat/>
    <w:rsid w:val="00E07547"/>
    <w:pPr>
      <w:ind w:left="720"/>
      <w:contextualSpacing/>
    </w:pPr>
  </w:style>
  <w:style w:type="paragraph" w:customStyle="1" w:styleId="section1">
    <w:name w:val="section1"/>
    <w:basedOn w:val="Normal"/>
    <w:uiPriority w:val="99"/>
    <w:rsid w:val="001E0D2E"/>
    <w:pPr>
      <w:spacing w:before="100" w:beforeAutospacing="1" w:after="100" w:afterAutospacing="1"/>
    </w:pPr>
    <w:rPr>
      <w:rFonts w:eastAsiaTheme="minorHAnsi"/>
      <w:lang w:val="en-IN" w:eastAsia="en-IN"/>
    </w:rPr>
  </w:style>
  <w:style w:type="paragraph" w:customStyle="1" w:styleId="wordsection1">
    <w:name w:val="wordsection1"/>
    <w:basedOn w:val="Normal"/>
    <w:uiPriority w:val="99"/>
    <w:rsid w:val="001E0D2E"/>
    <w:rPr>
      <w:rFonts w:eastAsiaTheme="minorHAnsi"/>
      <w:lang w:val="en-IN" w:eastAsia="en-IN"/>
    </w:rPr>
  </w:style>
  <w:style w:type="paragraph" w:styleId="NoSpacing">
    <w:name w:val="No Spacing"/>
    <w:basedOn w:val="Normal"/>
    <w:uiPriority w:val="1"/>
    <w:qFormat/>
    <w:rsid w:val="00816293"/>
    <w:rPr>
      <w:rFonts w:ascii="Arial" w:eastAsiaTheme="minorHAnsi" w:hAnsi="Arial" w:cs="Arial"/>
      <w:b/>
      <w:bCs/>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32268">
      <w:bodyDiv w:val="1"/>
      <w:marLeft w:val="0"/>
      <w:marRight w:val="0"/>
      <w:marTop w:val="0"/>
      <w:marBottom w:val="0"/>
      <w:divBdr>
        <w:top w:val="none" w:sz="0" w:space="0" w:color="auto"/>
        <w:left w:val="none" w:sz="0" w:space="0" w:color="auto"/>
        <w:bottom w:val="none" w:sz="0" w:space="0" w:color="auto"/>
        <w:right w:val="none" w:sz="0" w:space="0" w:color="auto"/>
      </w:divBdr>
    </w:div>
    <w:div w:id="9996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dia@mazdatravel.com" TargetMode="External"/><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47E25-8860-41E2-8F21-86F38BA6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7417</CharactersWithSpaces>
  <SharedDoc>false</SharedDoc>
  <HLinks>
    <vt:vector size="24" baseType="variant">
      <vt:variant>
        <vt:i4>1638454</vt:i4>
      </vt:variant>
      <vt:variant>
        <vt:i4>21</vt:i4>
      </vt:variant>
      <vt:variant>
        <vt:i4>0</vt:i4>
      </vt:variant>
      <vt:variant>
        <vt:i4>5</vt:i4>
      </vt:variant>
      <vt:variant>
        <vt:lpwstr>mailto:info@mazdatravel.com</vt:lpwstr>
      </vt:variant>
      <vt:variant>
        <vt:lpwstr/>
      </vt:variant>
      <vt:variant>
        <vt:i4>1966137</vt:i4>
      </vt:variant>
      <vt:variant>
        <vt:i4>15</vt:i4>
      </vt:variant>
      <vt:variant>
        <vt:i4>0</vt:i4>
      </vt:variant>
      <vt:variant>
        <vt:i4>5</vt:i4>
      </vt:variant>
      <vt:variant>
        <vt:lpwstr>mailto:india@mazdatravel.com</vt:lpwstr>
      </vt:variant>
      <vt:variant>
        <vt:lpwstr/>
      </vt:variant>
      <vt:variant>
        <vt:i4>1638454</vt:i4>
      </vt:variant>
      <vt:variant>
        <vt:i4>9</vt:i4>
      </vt:variant>
      <vt:variant>
        <vt:i4>0</vt:i4>
      </vt:variant>
      <vt:variant>
        <vt:i4>5</vt:i4>
      </vt:variant>
      <vt:variant>
        <vt:lpwstr>mailto:info@mazdatravel.com</vt:lpwstr>
      </vt:variant>
      <vt:variant>
        <vt:lpwstr/>
      </vt:variant>
      <vt:variant>
        <vt:i4>1966137</vt:i4>
      </vt:variant>
      <vt:variant>
        <vt:i4>3</vt:i4>
      </vt:variant>
      <vt:variant>
        <vt:i4>0</vt:i4>
      </vt:variant>
      <vt:variant>
        <vt:i4>5</vt:i4>
      </vt:variant>
      <vt:variant>
        <vt:lpwstr>mailto:india@mazdatravel.com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Mernoz</dc:creator>
  <cp:keywords/>
  <cp:lastModifiedBy>India Operations</cp:lastModifiedBy>
  <cp:revision>90</cp:revision>
  <cp:lastPrinted>2011-11-07T08:54:00Z</cp:lastPrinted>
  <dcterms:created xsi:type="dcterms:W3CDTF">2016-11-09T05:49:00Z</dcterms:created>
  <dcterms:modified xsi:type="dcterms:W3CDTF">2022-11-15T09:59:00Z</dcterms:modified>
</cp:coreProperties>
</file>